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A52E3" w14:textId="63235C1B" w:rsidR="00E93210" w:rsidRPr="005B24DE" w:rsidRDefault="00E93210" w:rsidP="00E93210">
      <w:pPr>
        <w:pStyle w:val="MDPI11articletype"/>
      </w:pPr>
      <w:r w:rsidRPr="005B24DE">
        <w:t>Article</w:t>
      </w:r>
    </w:p>
    <w:p w14:paraId="2DCAA708" w14:textId="20048DCF" w:rsidR="00E93210" w:rsidRPr="005B24DE" w:rsidRDefault="00F72341" w:rsidP="00E93210">
      <w:pPr>
        <w:pStyle w:val="MDPI12title"/>
      </w:pPr>
      <w:r w:rsidRPr="00F72341">
        <w:t xml:space="preserve">A Transformer-CNN Hybrid Framework for Pavement </w:t>
      </w:r>
      <w:r>
        <w:t>Pothole</w:t>
      </w:r>
      <w:r w:rsidRPr="00F72341">
        <w:t xml:space="preserve"> Segmentation</w:t>
      </w:r>
    </w:p>
    <w:p w14:paraId="5276AC35" w14:textId="27E45BED" w:rsidR="00163B1C" w:rsidRPr="005B24DE" w:rsidRDefault="00340B05" w:rsidP="00E93210">
      <w:pPr>
        <w:pStyle w:val="MDPI13authornames"/>
      </w:pPr>
      <w:r>
        <w:rPr>
          <w:rFonts w:hint="eastAsia"/>
          <w:lang w:eastAsia="zh-CN"/>
        </w:rPr>
        <w:t>Tianjie</w:t>
      </w:r>
      <w:r>
        <w:rPr>
          <w:lang w:eastAsia="zh-CN"/>
        </w:rPr>
        <w:t xml:space="preserve"> Zhang</w:t>
      </w:r>
      <w:r w:rsidRPr="00340B05">
        <w:rPr>
          <w:vertAlign w:val="superscript"/>
          <w:lang w:eastAsia="zh-CN"/>
        </w:rPr>
        <w:t>1</w:t>
      </w:r>
      <w:r w:rsidR="002F4AA3">
        <w:rPr>
          <w:vertAlign w:val="superscript"/>
          <w:lang w:eastAsia="zh-CN"/>
        </w:rPr>
        <w:t>,4</w:t>
      </w:r>
      <w:r>
        <w:rPr>
          <w:lang w:eastAsia="zh-CN"/>
        </w:rPr>
        <w:t>, Zhen Liu</w:t>
      </w:r>
      <w:r w:rsidRPr="00B73784">
        <w:rPr>
          <w:vertAlign w:val="superscript"/>
          <w:lang w:eastAsia="zh-CN"/>
        </w:rPr>
        <w:t>2</w:t>
      </w:r>
      <w:r>
        <w:rPr>
          <w:lang w:eastAsia="zh-CN"/>
        </w:rPr>
        <w:t>, Bingyan Cui</w:t>
      </w:r>
      <w:r w:rsidR="002F4AA3">
        <w:rPr>
          <w:vertAlign w:val="superscript"/>
          <w:lang w:eastAsia="zh-CN"/>
        </w:rPr>
        <w:t>1</w:t>
      </w:r>
      <w:r>
        <w:rPr>
          <w:lang w:eastAsia="zh-CN"/>
        </w:rPr>
        <w:t>, Xingyu Gu</w:t>
      </w:r>
      <w:r w:rsidR="002F4AA3">
        <w:rPr>
          <w:vertAlign w:val="superscript"/>
          <w:lang w:eastAsia="zh-CN"/>
        </w:rPr>
        <w:t>3</w:t>
      </w:r>
      <w:r>
        <w:rPr>
          <w:lang w:eastAsia="zh-CN"/>
        </w:rPr>
        <w:t>, and Yang Lu</w:t>
      </w:r>
      <w:r w:rsidR="00C32736" w:rsidRPr="00C32736">
        <w:rPr>
          <w:vertAlign w:val="superscript"/>
          <w:lang w:eastAsia="zh-CN"/>
        </w:rPr>
        <w:t>4</w:t>
      </w:r>
      <w:r w:rsidR="002F7BF8" w:rsidRPr="002F7BF8">
        <w:rPr>
          <w:lang w:eastAsia="zh-CN"/>
        </w:rPr>
        <w:t>*</w:t>
      </w:r>
      <w:r>
        <w:rPr>
          <w:lang w:eastAsia="zh-CN"/>
        </w:rPr>
        <w:t xml:space="preserve"> </w:t>
      </w:r>
    </w:p>
    <w:tbl>
      <w:tblPr>
        <w:tblpPr w:leftFromText="198" w:rightFromText="198" w:vertAnchor="page" w:horzAnchor="margin" w:tblpY="11407"/>
        <w:tblW w:w="2410" w:type="dxa"/>
        <w:tblLayout w:type="fixed"/>
        <w:tblCellMar>
          <w:left w:w="0" w:type="dxa"/>
          <w:right w:w="0" w:type="dxa"/>
        </w:tblCellMar>
        <w:tblLook w:val="04A0" w:firstRow="1" w:lastRow="0" w:firstColumn="1" w:lastColumn="0" w:noHBand="0" w:noVBand="1"/>
      </w:tblPr>
      <w:tblGrid>
        <w:gridCol w:w="2410"/>
      </w:tblGrid>
      <w:tr w:rsidR="00163B1C" w:rsidRPr="005B24DE" w14:paraId="50423EAE" w14:textId="77777777" w:rsidTr="000D20E3">
        <w:tc>
          <w:tcPr>
            <w:tcW w:w="2410" w:type="dxa"/>
          </w:tcPr>
          <w:p w14:paraId="2DB93FFA" w14:textId="77777777" w:rsidR="00163B1C" w:rsidRPr="005B24DE" w:rsidRDefault="00163B1C" w:rsidP="000D20E3">
            <w:pPr>
              <w:pStyle w:val="MDPI14history"/>
              <w:spacing w:after="120"/>
              <w:rPr>
                <w:rFonts w:ascii="SimSun" w:eastAsia="SimSun" w:hAnsi="SimSun" w:cs="SimSun"/>
                <w:lang w:eastAsia="zh-CN"/>
              </w:rPr>
            </w:pPr>
            <w:r w:rsidRPr="005B24DE">
              <w:t>Academic Editor: Firstname Lastname</w:t>
            </w:r>
          </w:p>
          <w:p w14:paraId="36D821AD" w14:textId="77777777" w:rsidR="00163B1C" w:rsidRPr="005B24DE" w:rsidRDefault="00163B1C" w:rsidP="000D20E3">
            <w:pPr>
              <w:pStyle w:val="MDPI14history"/>
              <w:spacing w:before="120"/>
              <w:rPr>
                <w:rFonts w:ascii="SimSun" w:eastAsia="SimSun" w:hAnsi="SimSun" w:cs="SimSun"/>
              </w:rPr>
            </w:pPr>
            <w:r w:rsidRPr="005B24DE">
              <w:rPr>
                <w:szCs w:val="14"/>
              </w:rPr>
              <w:t>Received: date</w:t>
            </w:r>
          </w:p>
          <w:p w14:paraId="1C90CB1B" w14:textId="77777777" w:rsidR="00163B1C" w:rsidRPr="005B24DE" w:rsidRDefault="00163B1C" w:rsidP="000D20E3">
            <w:pPr>
              <w:pStyle w:val="MDPI14history"/>
              <w:rPr>
                <w:szCs w:val="14"/>
              </w:rPr>
            </w:pPr>
            <w:r w:rsidRPr="005B24DE">
              <w:rPr>
                <w:szCs w:val="14"/>
              </w:rPr>
              <w:t>Revised: date</w:t>
            </w:r>
          </w:p>
          <w:p w14:paraId="79CC9BCE" w14:textId="77777777" w:rsidR="00163B1C" w:rsidRPr="005B24DE" w:rsidRDefault="00163B1C" w:rsidP="000D20E3">
            <w:pPr>
              <w:pStyle w:val="MDPI14history"/>
              <w:rPr>
                <w:szCs w:val="14"/>
              </w:rPr>
            </w:pPr>
            <w:r w:rsidRPr="005B24DE">
              <w:rPr>
                <w:szCs w:val="14"/>
              </w:rPr>
              <w:t>Accepted: date</w:t>
            </w:r>
          </w:p>
          <w:p w14:paraId="3982153D" w14:textId="77777777" w:rsidR="00163B1C" w:rsidRPr="005B24DE" w:rsidRDefault="00163B1C" w:rsidP="000D20E3">
            <w:pPr>
              <w:pStyle w:val="MDPI14history"/>
              <w:spacing w:after="120"/>
              <w:rPr>
                <w:szCs w:val="14"/>
              </w:rPr>
            </w:pPr>
            <w:r w:rsidRPr="005B24DE">
              <w:rPr>
                <w:szCs w:val="14"/>
              </w:rPr>
              <w:t>Published: date</w:t>
            </w:r>
          </w:p>
          <w:p w14:paraId="4E75921C" w14:textId="77777777" w:rsidR="00163B1C" w:rsidRPr="005B24DE" w:rsidRDefault="00163B1C" w:rsidP="000D20E3">
            <w:pPr>
              <w:pStyle w:val="MDPI61citation"/>
              <w:rPr>
                <w:lang w:bidi="en-US"/>
              </w:rPr>
            </w:pPr>
            <w:r w:rsidRPr="005B24DE">
              <w:rPr>
                <w:b/>
                <w:lang w:bidi="en-US"/>
              </w:rPr>
              <w:t xml:space="preserve">Citation: </w:t>
            </w:r>
            <w:r w:rsidRPr="005B24DE">
              <w:rPr>
                <w:lang w:bidi="en-US"/>
              </w:rPr>
              <w:t>To be added by editorial staff during production.</w:t>
            </w:r>
          </w:p>
          <w:p w14:paraId="0F732AEB" w14:textId="77777777" w:rsidR="00163B1C" w:rsidRPr="005B24DE" w:rsidRDefault="00163B1C" w:rsidP="000D20E3">
            <w:pPr>
              <w:pStyle w:val="MDPI72copyright"/>
              <w:rPr>
                <w:rFonts w:eastAsia="DengXian"/>
                <w:noProof w:val="0"/>
                <w:lang w:val="en-US" w:bidi="en-US"/>
              </w:rPr>
            </w:pPr>
            <w:r w:rsidRPr="005B24DE">
              <w:rPr>
                <w:rFonts w:eastAsia="DengXian"/>
                <w:b/>
                <w:noProof w:val="0"/>
                <w:lang w:val="en-US" w:bidi="en-US"/>
              </w:rPr>
              <w:t>Copyright:</w:t>
            </w:r>
            <w:r w:rsidRPr="005B24DE">
              <w:rPr>
                <w:rFonts w:eastAsia="DengXian"/>
                <w:noProof w:val="0"/>
                <w:lang w:val="en-US" w:bidi="en-US"/>
              </w:rPr>
              <w:t xml:space="preserve"> © 2025 by the authors. Submitted for possible open access publication under the terms and conditions of the Creative Commons Attribution (CC BY) license (https://creativecommons.org/licenses/by/4.0/).</w:t>
            </w:r>
          </w:p>
        </w:tc>
      </w:tr>
    </w:tbl>
    <w:p w14:paraId="186B73BA" w14:textId="09B21D9D" w:rsidR="00E93210" w:rsidRPr="005B24DE" w:rsidRDefault="00897848" w:rsidP="00E93210">
      <w:pPr>
        <w:pStyle w:val="MDPI16affiliation"/>
      </w:pPr>
      <w:r w:rsidRPr="005B24DE">
        <w:rPr>
          <w:vertAlign w:val="superscript"/>
        </w:rPr>
        <w:t>1</w:t>
      </w:r>
      <w:r w:rsidR="00E93210" w:rsidRPr="005B24DE">
        <w:tab/>
      </w:r>
      <w:r w:rsidR="00340B05" w:rsidRPr="00340B05">
        <w:t>Center for Advanced Infrastructure and Transportation, Rutgers University, Piscataway, NJ, USA, 08854</w:t>
      </w:r>
      <w:r w:rsidR="00E93210" w:rsidRPr="005B24DE">
        <w:t xml:space="preserve">; </w:t>
      </w:r>
    </w:p>
    <w:p w14:paraId="6D436A3A" w14:textId="21CA0AAB" w:rsidR="00E93210" w:rsidRDefault="00E93210" w:rsidP="00E93210">
      <w:pPr>
        <w:pStyle w:val="MDPI16affiliation"/>
      </w:pPr>
      <w:r w:rsidRPr="00B73784">
        <w:rPr>
          <w:vertAlign w:val="superscript"/>
        </w:rPr>
        <w:t>2</w:t>
      </w:r>
      <w:r w:rsidRPr="00B73784">
        <w:tab/>
      </w:r>
      <w:r w:rsidR="00B73784" w:rsidRPr="00B73784">
        <w:t>Institute of Space and Earth Information Science, Fok Ying Tung Remote Sensing Science Building, The Chinese University of Hong Kong, Hong Kong SAR, China.</w:t>
      </w:r>
      <w:r w:rsidR="00B73784">
        <w:t xml:space="preserve"> </w:t>
      </w:r>
    </w:p>
    <w:p w14:paraId="1AA55040" w14:textId="6E35C295" w:rsidR="002F4AA3" w:rsidRDefault="002F4AA3" w:rsidP="00E93210">
      <w:pPr>
        <w:pStyle w:val="MDPI16affiliation"/>
      </w:pPr>
      <w:r w:rsidRPr="002F4AA3">
        <w:rPr>
          <w:vertAlign w:val="superscript"/>
        </w:rPr>
        <w:t>3</w:t>
      </w:r>
      <w:r w:rsidR="00176C93">
        <w:t xml:space="preserve"> </w:t>
      </w:r>
      <w:r>
        <w:t xml:space="preserve">School of Transportation, Southeast University, Nanjing, </w:t>
      </w:r>
      <w:r w:rsidR="00B73784">
        <w:t>211189</w:t>
      </w:r>
      <w:r>
        <w:t>, C</w:t>
      </w:r>
      <w:r w:rsidR="00B73784">
        <w:t>hina</w:t>
      </w:r>
      <w:r>
        <w:t>;</w:t>
      </w:r>
    </w:p>
    <w:p w14:paraId="2831A5DB" w14:textId="73686D90" w:rsidR="002F4AA3" w:rsidRDefault="002F4AA3" w:rsidP="00E93210">
      <w:pPr>
        <w:pStyle w:val="MDPI16affiliation"/>
      </w:pPr>
      <w:r>
        <w:t>4</w:t>
      </w:r>
      <w:r w:rsidR="00176C93">
        <w:t xml:space="preserve"> </w:t>
      </w:r>
      <w:r>
        <w:t>Department of Engineering, Boise State University, Boise, ID, USA, 83752;</w:t>
      </w:r>
    </w:p>
    <w:p w14:paraId="71AE1C9D" w14:textId="0582EDB0" w:rsidR="002F4AA3" w:rsidRPr="005B24DE" w:rsidRDefault="002F4AA3" w:rsidP="002F4AA3">
      <w:pPr>
        <w:pStyle w:val="MDPI16affiliation"/>
        <w:ind w:left="0" w:firstLine="0"/>
      </w:pPr>
    </w:p>
    <w:p w14:paraId="4E4F3419" w14:textId="7E6E8BF7" w:rsidR="00E93210" w:rsidRPr="005B24DE" w:rsidRDefault="00E93210" w:rsidP="00E93210">
      <w:pPr>
        <w:pStyle w:val="MDPI16affiliation"/>
      </w:pPr>
      <w:r w:rsidRPr="005B24DE">
        <w:rPr>
          <w:b/>
        </w:rPr>
        <w:t>*</w:t>
      </w:r>
      <w:r w:rsidRPr="005B24DE">
        <w:tab/>
        <w:t xml:space="preserve">Correspondence: </w:t>
      </w:r>
      <w:r w:rsidR="002F7BF8">
        <w:t>yanglufrank@boisestate.edu</w:t>
      </w:r>
    </w:p>
    <w:p w14:paraId="4F8E74D4" w14:textId="77777777" w:rsidR="00896959" w:rsidRPr="00F75E49" w:rsidRDefault="00896959" w:rsidP="00595D60">
      <w:pPr>
        <w:pStyle w:val="MDPI17abstract"/>
        <w:jc w:val="left"/>
        <w:rPr>
          <w:rStyle w:val="Strong"/>
          <w:rFonts w:eastAsiaTheme="minorEastAsia"/>
          <w:b w:val="0"/>
          <w:szCs w:val="18"/>
          <w:highlight w:val="yellow"/>
          <w:lang w:eastAsia="zh-CN"/>
        </w:rPr>
      </w:pPr>
      <w:r w:rsidRPr="00F75E49">
        <w:rPr>
          <w:b/>
        </w:rPr>
        <w:t>Highlights</w:t>
      </w:r>
    </w:p>
    <w:p w14:paraId="2321D72F" w14:textId="77777777" w:rsidR="002F4AA3" w:rsidRPr="002F4AA3" w:rsidRDefault="002F4AA3" w:rsidP="002F4AA3">
      <w:pPr>
        <w:pStyle w:val="MDPI31text"/>
        <w:spacing w:before="60"/>
        <w:ind w:firstLine="0"/>
        <w:rPr>
          <w:snapToGrid/>
        </w:rPr>
      </w:pPr>
      <w:r w:rsidRPr="002F4AA3">
        <w:rPr>
          <w:snapToGrid/>
        </w:rPr>
        <w:t>•</w:t>
      </w:r>
      <w:r w:rsidRPr="002F4AA3">
        <w:rPr>
          <w:snapToGrid/>
        </w:rPr>
        <w:tab/>
        <w:t>Introduces an innovative hybrid model blending Transformers and CNNs for enhanced pavement pothole segmentation.</w:t>
      </w:r>
    </w:p>
    <w:p w14:paraId="6448E709" w14:textId="77777777" w:rsidR="002F4AA3" w:rsidRPr="002F4AA3" w:rsidRDefault="002F4AA3" w:rsidP="002F4AA3">
      <w:pPr>
        <w:pStyle w:val="MDPI31text"/>
        <w:spacing w:before="60"/>
        <w:ind w:firstLine="0"/>
        <w:rPr>
          <w:snapToGrid/>
        </w:rPr>
      </w:pPr>
      <w:r w:rsidRPr="002F4AA3">
        <w:rPr>
          <w:snapToGrid/>
        </w:rPr>
        <w:t>•</w:t>
      </w:r>
      <w:r w:rsidRPr="002F4AA3">
        <w:rPr>
          <w:snapToGrid/>
        </w:rPr>
        <w:tab/>
        <w:t>Demonstrates superior accuracy of PoFormer against existing models in detecting potholes under varied environmental conditions.</w:t>
      </w:r>
    </w:p>
    <w:p w14:paraId="7A473BAE" w14:textId="77777777" w:rsidR="002F4AA3" w:rsidRDefault="002F4AA3" w:rsidP="002F4AA3">
      <w:pPr>
        <w:pStyle w:val="MDPI31text"/>
        <w:spacing w:before="60"/>
        <w:ind w:firstLine="0"/>
        <w:rPr>
          <w:snapToGrid/>
        </w:rPr>
      </w:pPr>
      <w:r w:rsidRPr="002F4AA3">
        <w:rPr>
          <w:snapToGrid/>
        </w:rPr>
        <w:t>•</w:t>
      </w:r>
      <w:r w:rsidRPr="002F4AA3">
        <w:rPr>
          <w:snapToGrid/>
        </w:rPr>
        <w:tab/>
        <w:t>Presents a comprehensive, open-source dataset for pavement pothole segmentation, facilitating future research and model training.</w:t>
      </w:r>
    </w:p>
    <w:p w14:paraId="6AEC628D" w14:textId="77777777" w:rsidR="00595D60" w:rsidRPr="00595D60" w:rsidRDefault="00E93210" w:rsidP="00595D60">
      <w:pPr>
        <w:pStyle w:val="MDPI17abstract"/>
        <w:jc w:val="left"/>
        <w:rPr>
          <w:b/>
        </w:rPr>
      </w:pPr>
      <w:r w:rsidRPr="00595D60">
        <w:rPr>
          <w:b/>
        </w:rPr>
        <w:t>Abstract</w:t>
      </w:r>
    </w:p>
    <w:p w14:paraId="098D9A76" w14:textId="03AF59B4" w:rsidR="00E93210" w:rsidRPr="005B24DE" w:rsidRDefault="00F72341" w:rsidP="00595D60">
      <w:pPr>
        <w:pStyle w:val="MDPI17abstract"/>
        <w:spacing w:before="0" w:after="0"/>
      </w:pPr>
      <w:r w:rsidRPr="00F72341">
        <w:t>Pavement surface defects such as potholes pose significant safety risks and accelerate infrastructure deterioration. Accurate and automated detection of such defects requires both advanced sensing technologies and robust deep learning models. In this study, we propose PoFormer, a Transformer–CNN hybrid framework designed for precise segmentation of pavement potholes from heterogeneous image datasets. The architecture leverages the global feature extraction ability of Transformers and the fine-grained localization capability of CNNs, achieving superior segmentation accuracy compared to state-of-the-art models. To construct a representative dataset, we combined open-source images with high-resolution field data acquired by a multi-sensor pavement inspection vehicle, equipped with a line-scan camera and infrared/laser-assisted lighting. This sensing system provides millimeter-level resolution and continuous 3D surface imaging under diverse environmental conditions, ensuring robust training inputs for deep learning. Experimental results demonstrate that PoFormer achieves a mean IoU of 77.23% and a mean pixel accuracy of 84.48%, outperforming existing CNN-based models. By integrating multi-sensor data acquisition with advanced hybrid neural networks, this work highlights the potential of 3D imaging and sensing technologies for intelligent pavement condition monitoring and automated infrastructure maintenance</w:t>
      </w:r>
      <w:r w:rsidR="002F4AA3" w:rsidRPr="002F4AA3">
        <w:t xml:space="preserve">. </w:t>
      </w:r>
      <w:r w:rsidR="004846E4" w:rsidRPr="005B24DE">
        <w:t xml:space="preserve"> </w:t>
      </w:r>
    </w:p>
    <w:p w14:paraId="186B4F40" w14:textId="40D18050" w:rsidR="00E93210" w:rsidRPr="005B24DE" w:rsidRDefault="00E93210" w:rsidP="007C6A14">
      <w:pPr>
        <w:pStyle w:val="MDPI18keywords"/>
        <w:rPr>
          <w:szCs w:val="18"/>
        </w:rPr>
      </w:pPr>
      <w:r w:rsidRPr="005B24DE">
        <w:rPr>
          <w:b/>
          <w:szCs w:val="18"/>
        </w:rPr>
        <w:t xml:space="preserve">Keywords: </w:t>
      </w:r>
      <w:r w:rsidR="002F4AA3" w:rsidRPr="002F4AA3">
        <w:rPr>
          <w:szCs w:val="18"/>
        </w:rPr>
        <w:t>Transformer</w:t>
      </w:r>
      <w:r w:rsidR="002F4AA3">
        <w:rPr>
          <w:szCs w:val="18"/>
        </w:rPr>
        <w:t xml:space="preserve">; </w:t>
      </w:r>
      <w:r w:rsidR="002F4AA3" w:rsidRPr="002F4AA3">
        <w:rPr>
          <w:szCs w:val="18"/>
        </w:rPr>
        <w:t>Pothole</w:t>
      </w:r>
      <w:r w:rsidR="002F4AA3">
        <w:rPr>
          <w:szCs w:val="18"/>
        </w:rPr>
        <w:t>;</w:t>
      </w:r>
      <w:r w:rsidR="002F4AA3" w:rsidRPr="002F4AA3">
        <w:rPr>
          <w:szCs w:val="18"/>
        </w:rPr>
        <w:t xml:space="preserve"> Image Segmentation</w:t>
      </w:r>
      <w:r w:rsidR="002F4AA3">
        <w:rPr>
          <w:szCs w:val="18"/>
        </w:rPr>
        <w:t>;</w:t>
      </w:r>
      <w:r w:rsidR="002F4AA3" w:rsidRPr="002F4AA3">
        <w:rPr>
          <w:szCs w:val="18"/>
        </w:rPr>
        <w:t xml:space="preserve"> CNN</w:t>
      </w:r>
      <w:r w:rsidR="002F4AA3">
        <w:rPr>
          <w:szCs w:val="18"/>
        </w:rPr>
        <w:t>;</w:t>
      </w:r>
      <w:r w:rsidR="002F4AA3" w:rsidRPr="002F4AA3">
        <w:rPr>
          <w:szCs w:val="18"/>
        </w:rPr>
        <w:t xml:space="preserve"> Deep Learning.</w:t>
      </w:r>
    </w:p>
    <w:p w14:paraId="67CC0E6F" w14:textId="77777777" w:rsidR="00E93210" w:rsidRPr="005B24DE" w:rsidRDefault="00E93210" w:rsidP="007C6A14">
      <w:pPr>
        <w:pStyle w:val="MDPI19line"/>
      </w:pPr>
    </w:p>
    <w:p w14:paraId="3B4FE4E9" w14:textId="77777777" w:rsidR="00E93210" w:rsidRPr="005B24DE" w:rsidRDefault="00E93210" w:rsidP="002F4AA3">
      <w:pPr>
        <w:pStyle w:val="MDPI21heading1"/>
        <w:ind w:left="0"/>
      </w:pPr>
      <w:r w:rsidRPr="005B24DE">
        <w:t>1. Introduction</w:t>
      </w:r>
    </w:p>
    <w:p w14:paraId="31D37B4D" w14:textId="7C76FAC2" w:rsidR="002F4AA3" w:rsidRPr="002F4AA3" w:rsidRDefault="002F4AA3" w:rsidP="002F4AA3">
      <w:pPr>
        <w:pStyle w:val="MDPI31text"/>
      </w:pPr>
      <w:r w:rsidRPr="002F4AA3">
        <w:lastRenderedPageBreak/>
        <w:t xml:space="preserve">Due to the climate changes such as heavy snow and rainstorms, there are increasing pavement defects like potholes all over the world </w:t>
      </w:r>
      <w:r w:rsidRPr="002F4AA3">
        <w:fldChar w:fldCharType="begin"/>
      </w:r>
      <w:r w:rsidR="00C32736">
        <w:instrText xml:space="preserve"> ADDIN EN.CITE &lt;EndNote&gt;&lt;Cite&gt;&lt;Author&gt;Kim&lt;/Author&gt;&lt;Year&gt;2014&lt;/Year&gt;&lt;RecNum&gt;1425&lt;/RecNum&gt;&lt;DisplayText&gt;&lt;style size="10"&gt;[1]&lt;/style&gt;&lt;/DisplayText&gt;&lt;record&gt;&lt;rec-number&gt;1425&lt;/rec-number&gt;&lt;foreign-keys&gt;&lt;key app="EN" db-id="wdzfzdxfh2vt5mer2zlvpp2trztzeezzxt5d" timestamp="1705087108" guid="95a3cb57-938e-40b4-956c-d0782b1736c2"&gt;1425&lt;/key&gt;&lt;/foreign-keys&gt;&lt;ref-type name="Journal Article"&gt;17&lt;/ref-type&gt;&lt;contributors&gt;&lt;authors&gt;&lt;author&gt;Kim, Taehyeong&lt;/author&gt;&lt;author&gt;Ryu, Seung-Ki&lt;/author&gt;&lt;/authors&gt;&lt;/contributors&gt;&lt;titles&gt;&lt;title&gt;Review and analysis of pothole detection methods&lt;/title&gt;&lt;secondary-title&gt;Journal of Emerging Trends in Computing and Information Sciences&lt;/secondary-title&gt;&lt;/titles&gt;&lt;periodical&gt;&lt;full-title&gt;Journal of Emerging Trends in Computing and Information Sciences&lt;/full-title&gt;&lt;/periodical&gt;&lt;pages&gt;603-608&lt;/pages&gt;&lt;volume&gt;5&lt;/volume&gt;&lt;number&gt;8&lt;/number&gt;&lt;dates&gt;&lt;year&gt;2014&lt;/year&gt;&lt;/dates&gt;&lt;urls&gt;&lt;/urls&gt;&lt;/record&gt;&lt;/Cite&gt;&lt;/EndNote&gt;</w:instrText>
      </w:r>
      <w:r w:rsidRPr="002F4AA3">
        <w:fldChar w:fldCharType="separate"/>
      </w:r>
      <w:r w:rsidR="00C32736">
        <w:rPr>
          <w:noProof/>
        </w:rPr>
        <w:t>[1]</w:t>
      </w:r>
      <w:r w:rsidRPr="002F4AA3">
        <w:fldChar w:fldCharType="end"/>
      </w:r>
      <w:r w:rsidRPr="002F4AA3">
        <w:t xml:space="preserve">. Potholes not only pose safety hazards to road users but also contribute to accelerated pavement deterioration </w:t>
      </w:r>
      <w:r w:rsidRPr="002F4AA3">
        <w:fldChar w:fldCharType="begin"/>
      </w:r>
      <w:r w:rsidR="00C32736">
        <w:instrText xml:space="preserve"> ADDIN EN.CITE &lt;EndNote&gt;&lt;Cite&gt;&lt;Author&gt;Dhiman&lt;/Author&gt;&lt;Year&gt;2019&lt;/Year&gt;&lt;RecNum&gt;1426&lt;/RecNum&gt;&lt;DisplayText&gt;&lt;style size="10"&gt;[2]&lt;/style&gt;&lt;/DisplayText&gt;&lt;record&gt;&lt;rec-number&gt;1426&lt;/rec-number&gt;&lt;foreign-keys&gt;&lt;key app="EN" db-id="wdzfzdxfh2vt5mer2zlvpp2trztzeezzxt5d" timestamp="1705095388" guid="c2b33efd-14c1-444a-b316-340797ddb88f"&gt;1426&lt;/key&gt;&lt;/foreign-keys&gt;&lt;ref-type name="Journal Article"&gt;17&lt;/ref-type&gt;&lt;contributors&gt;&lt;authors&gt;&lt;author&gt;Dhiman, Amita&lt;/author&gt;&lt;author&gt;Klette, Reinhard&lt;/author&gt;&lt;/authors&gt;&lt;/contributors&gt;&lt;titles&gt;&lt;title&gt;Pothole detection using computer vision and learning&lt;/title&gt;&lt;secondary-title&gt;IEEE Transactions on Intelligent Transportation Systems&lt;/secondary-title&gt;&lt;/titles&gt;&lt;periodical&gt;&lt;full-title&gt;Ieee Transactions on Intelligent Transportation Systems&lt;/full-title&gt;&lt;/periodical&gt;&lt;pages&gt;3536-3550&lt;/pages&gt;&lt;volume&gt;21&lt;/volume&gt;&lt;number&gt;8&lt;/number&gt;&lt;dates&gt;&lt;year&gt;2019&lt;/year&gt;&lt;/dates&gt;&lt;isbn&gt;1524-9050&lt;/isbn&gt;&lt;urls&gt;&lt;/urls&gt;&lt;/record&gt;&lt;/Cite&gt;&lt;/EndNote&gt;</w:instrText>
      </w:r>
      <w:r w:rsidRPr="002F4AA3">
        <w:fldChar w:fldCharType="separate"/>
      </w:r>
      <w:r w:rsidR="00C32736">
        <w:rPr>
          <w:noProof/>
        </w:rPr>
        <w:t>[2]</w:t>
      </w:r>
      <w:r w:rsidRPr="002F4AA3">
        <w:fldChar w:fldCharType="end"/>
      </w:r>
      <w:r w:rsidRPr="002F4AA3">
        <w:t xml:space="preserve">. Accurately identifying and segmenting potholes from pavement images is crucial for effective road maintenance planning, targeted repairs, and resource allocation </w:t>
      </w:r>
      <w:r w:rsidRPr="002F4AA3">
        <w:fldChar w:fldCharType="begin"/>
      </w:r>
      <w:r w:rsidR="00C32736">
        <w:instrText xml:space="preserve"> ADDIN EN.CITE &lt;EndNote&gt;&lt;Cite&gt;&lt;Author&gt;Guan&lt;/Author&gt;&lt;Year&gt;2021&lt;/Year&gt;&lt;RecNum&gt;1439&lt;/RecNum&gt;&lt;DisplayText&gt;&lt;style size="10"&gt;[3]&lt;/style&gt;&lt;/DisplayText&gt;&lt;record&gt;&lt;rec-number&gt;1439&lt;/rec-number&gt;&lt;foreign-keys&gt;&lt;key app="EN" db-id="wdzfzdxfh2vt5mer2zlvpp2trztzeezzxt5d" timestamp="1706224805" guid="d37ad41a-113c-461f-b3a8-b87a162f0d93"&gt;1439&lt;/key&gt;&lt;/foreign-keys&gt;&lt;ref-type name="Journal Article"&gt;17&lt;/ref-type&gt;&lt;contributors&gt;&lt;authors&gt;&lt;author&gt;Guan, Jinchao&lt;/author&gt;&lt;author&gt;Yang, Xu&lt;/author&gt;&lt;author&gt;Ding, Ling&lt;/author&gt;&lt;author&gt;Cheng, Xiaoyun&lt;/author&gt;&lt;author&gt;Lee, Vincent CS&lt;/author&gt;&lt;author&gt;Jin, Can&lt;/author&gt;&lt;/authors&gt;&lt;/contributors&gt;&lt;titles&gt;&lt;title&gt;Automated pixel-level pavement distress detection based on stereo vision and deep learning&lt;/title&gt;&lt;secondary-title&gt;Automation in Construction&lt;/secondary-title&gt;&lt;/titles&gt;&lt;periodical&gt;&lt;full-title&gt;Automation in Construction&lt;/full-title&gt;&lt;/periodical&gt;&lt;pages&gt;103788&lt;/pages&gt;&lt;volume&gt;129&lt;/volume&gt;&lt;dates&gt;&lt;year&gt;2021&lt;/year&gt;&lt;/dates&gt;&lt;isbn&gt;0926-5805&lt;/isbn&gt;&lt;urls&gt;&lt;/urls&gt;&lt;/record&gt;&lt;/Cite&gt;&lt;/EndNote&gt;</w:instrText>
      </w:r>
      <w:r w:rsidRPr="002F4AA3">
        <w:fldChar w:fldCharType="separate"/>
      </w:r>
      <w:r w:rsidR="00C32736">
        <w:rPr>
          <w:noProof/>
        </w:rPr>
        <w:t>[3]</w:t>
      </w:r>
      <w:r w:rsidRPr="002F4AA3">
        <w:fldChar w:fldCharType="end"/>
      </w:r>
      <w:r w:rsidRPr="002F4AA3">
        <w:t xml:space="preserve">. Pothole detection and maintenance are becoming of paramount importance in transportation infrastructure management </w:t>
      </w:r>
      <w:r w:rsidRPr="002F4AA3">
        <w:fldChar w:fldCharType="begin"/>
      </w:r>
      <w:r w:rsidR="00C32736">
        <w:instrText xml:space="preserve"> ADDIN EN.CITE &lt;EndNote&gt;&lt;Cite&gt;&lt;Author&gt;Wang&lt;/Author&gt;&lt;Year&gt;2023&lt;/Year&gt;&lt;RecNum&gt;1440&lt;/RecNum&gt;&lt;DisplayText&gt;&lt;style size="10"&gt;[4]&lt;/style&gt;&lt;/DisplayText&gt;&lt;record&gt;&lt;rec-number&gt;1440&lt;/rec-number&gt;&lt;foreign-keys&gt;&lt;key app="EN" db-id="wdzfzdxfh2vt5mer2zlvpp2trztzeezzxt5d" timestamp="1706224995" guid="a4dfbb1c-29f4-4182-9288-16f1753b4355"&gt;1440&lt;/key&gt;&lt;/foreign-keys&gt;&lt;ref-type name="Journal Article"&gt;17&lt;/ref-type&gt;&lt;contributors&gt;&lt;authors&gt;&lt;author&gt;Wang, Niannian&lt;/author&gt;&lt;author&gt;Dong, Jiaxiu&lt;/author&gt;&lt;author&gt;Fang, Hongyuan&lt;/author&gt;&lt;author&gt;Li, Bin&lt;/author&gt;&lt;author&gt;Zhai, Kejie&lt;/author&gt;&lt;author&gt;Ma, Duo&lt;/author&gt;&lt;author&gt;Shen, Yibo&lt;/author&gt;&lt;author&gt;Hu, Haobang&lt;/author&gt;&lt;/authors&gt;&lt;/contributors&gt;&lt;titles&gt;&lt;title&gt;3D reconstruction and segmentation system for pavement potholes based on improved structure-from-motion (SFM) and deep learning&lt;/title&gt;&lt;secondary-title&gt;Construction and Building Materials&lt;/secondary-title&gt;&lt;/titles&gt;&lt;periodical&gt;&lt;full-title&gt;Construction and Building Materials&lt;/full-title&gt;&lt;/periodical&gt;&lt;pages&gt;132499&lt;/pages&gt;&lt;volume&gt;398&lt;/volume&gt;&lt;dates&gt;&lt;year&gt;2023&lt;/year&gt;&lt;/dates&gt;&lt;isbn&gt;0950-0618&lt;/isbn&gt;&lt;urls&gt;&lt;/urls&gt;&lt;/record&gt;&lt;/Cite&gt;&lt;/EndNote&gt;</w:instrText>
      </w:r>
      <w:r w:rsidRPr="002F4AA3">
        <w:fldChar w:fldCharType="separate"/>
      </w:r>
      <w:r w:rsidR="00C32736">
        <w:rPr>
          <w:noProof/>
        </w:rPr>
        <w:t>[4]</w:t>
      </w:r>
      <w:r w:rsidRPr="002F4AA3">
        <w:fldChar w:fldCharType="end"/>
      </w:r>
      <w:r w:rsidRPr="002F4AA3">
        <w:t xml:space="preserve">. There are a number of methods that can be used to inspect and detect potholes on road surfaces. These methods include visual inspection, automated inspection </w:t>
      </w:r>
      <w:r w:rsidRPr="002F4AA3">
        <w:fldChar w:fldCharType="begin"/>
      </w:r>
      <w:r w:rsidR="00C32736">
        <w:instrText xml:space="preserve"> ADDIN EN.CITE &lt;EndNote&gt;&lt;Cite&gt;&lt;Author&gt;Lee&lt;/Author&gt;&lt;Year&gt;2023&lt;/Year&gt;&lt;RecNum&gt;1442&lt;/RecNum&gt;&lt;DisplayText&gt;&lt;style size="10"&gt;[5]&lt;/style&gt;&lt;/DisplayText&gt;&lt;record&gt;&lt;rec-number&gt;1442&lt;/rec-number&gt;&lt;foreign-keys&gt;&lt;key app="EN" db-id="wdzfzdxfh2vt5mer2zlvpp2trztzeezzxt5d" timestamp="1706225339" guid="b6837bd8-40b1-4223-972a-d20d2329a0c6"&gt;1442&lt;/key&gt;&lt;/foreign-keys&gt;&lt;ref-type name="Journal Article"&gt;17&lt;/ref-type&gt;&lt;contributors&gt;&lt;authors&gt;&lt;author&gt;Lee, Sang-Yum&lt;/author&gt;&lt;author&gt;Le, Tri Ho Minh&lt;/author&gt;&lt;author&gt;Kim, Yeong-Min&lt;/author&gt;&lt;/authors&gt;&lt;/contributors&gt;&lt;titles&gt;&lt;title&gt;Prediction and detection of potholes in urban roads: Machine learning and deep learning based image segmentation approaches&lt;/title&gt;&lt;secondary-title&gt;Developments in the Built Environment&lt;/secondary-title&gt;&lt;/titles&gt;&lt;periodical&gt;&lt;full-title&gt;Developments in the Built Environment&lt;/full-title&gt;&lt;/periodical&gt;&lt;pages&gt;100109&lt;/pages&gt;&lt;volume&gt;13&lt;/volume&gt;&lt;dates&gt;&lt;year&gt;2023&lt;/year&gt;&lt;/dates&gt;&lt;isbn&gt;2666-1659&lt;/isbn&gt;&lt;urls&gt;&lt;/urls&gt;&lt;/record&gt;&lt;/Cite&gt;&lt;/EndNote&gt;</w:instrText>
      </w:r>
      <w:r w:rsidRPr="002F4AA3">
        <w:fldChar w:fldCharType="separate"/>
      </w:r>
      <w:r w:rsidR="00C32736">
        <w:rPr>
          <w:noProof/>
        </w:rPr>
        <w:t>[5]</w:t>
      </w:r>
      <w:r w:rsidRPr="002F4AA3">
        <w:fldChar w:fldCharType="end"/>
      </w:r>
      <w:r w:rsidRPr="002F4AA3">
        <w:t xml:space="preserve">, ground penetrating radar </w:t>
      </w:r>
      <w:r w:rsidRPr="002F4AA3">
        <w:fldChar w:fldCharType="begin"/>
      </w:r>
      <w:r w:rsidR="00C32736">
        <w:instrText xml:space="preserve"> ADDIN EN.CITE &lt;EndNote&gt;&lt;Cite&gt;&lt;Author&gt;Xiong&lt;/Author&gt;&lt;Year&gt;2024&lt;/Year&gt;&lt;RecNum&gt;1443&lt;/RecNum&gt;&lt;DisplayText&gt;&lt;style size="10"&gt;[6]&lt;/style&gt;&lt;/DisplayText&gt;&lt;record&gt;&lt;rec-number&gt;1443&lt;/rec-number&gt;&lt;foreign-keys&gt;&lt;key app="EN" db-id="wdzfzdxfh2vt5mer2zlvpp2trztzeezzxt5d" timestamp="1706225431" guid="51957051-86cc-41f3-9189-73d790ec07c4"&gt;1443&lt;/key&gt;&lt;/foreign-keys&gt;&lt;ref-type name="Journal Article"&gt;17&lt;/ref-type&gt;&lt;contributors&gt;&lt;authors&gt;&lt;author&gt;Xiong, Xuetang&lt;/author&gt;&lt;author&gt;Tan, Yiqiu&lt;/author&gt;&lt;author&gt;Hu, Jinyuan&lt;/author&gt;&lt;author&gt;Hong, Xiaojie&lt;/author&gt;&lt;author&gt;Tang, Jiaming&lt;/author&gt;&lt;/authors&gt;&lt;/contributors&gt;&lt;titles&gt;&lt;title&gt;Evaluation of Asphalt Pavement Internal Distresses Using Three-Dimensional Ground-Penetrating Radar&lt;/title&gt;&lt;secondary-title&gt;International Journal of Pavement Research and Technology&lt;/secondary-title&gt;&lt;/titles&gt;&lt;periodical&gt;&lt;full-title&gt;International Journal of Pavement Research and Technology&lt;/full-title&gt;&lt;/periodical&gt;&lt;pages&gt;1-12&lt;/pages&gt;&lt;dates&gt;&lt;year&gt;2024&lt;/year&gt;&lt;/dates&gt;&lt;isbn&gt;1997-1400&lt;/isbn&gt;&lt;urls&gt;&lt;/urls&gt;&lt;/record&gt;&lt;/Cite&gt;&lt;/EndNote&gt;</w:instrText>
      </w:r>
      <w:r w:rsidRPr="002F4AA3">
        <w:fldChar w:fldCharType="separate"/>
      </w:r>
      <w:r w:rsidR="00C32736">
        <w:rPr>
          <w:noProof/>
        </w:rPr>
        <w:t>[6]</w:t>
      </w:r>
      <w:r w:rsidRPr="002F4AA3">
        <w:fldChar w:fldCharType="end"/>
      </w:r>
      <w:r w:rsidRPr="002F4AA3">
        <w:t xml:space="preserve">, light detection and ranging (LiDAR) </w:t>
      </w:r>
      <w:r w:rsidRPr="002F4AA3">
        <w:fldChar w:fldCharType="begin"/>
      </w:r>
      <w:r w:rsidR="00C32736">
        <w:instrText xml:space="preserve"> ADDIN EN.CITE &lt;EndNote&gt;&lt;Cite&gt;&lt;Author&gt;Ravi&lt;/Author&gt;&lt;Year&gt;2020&lt;/Year&gt;&lt;RecNum&gt;1444&lt;/RecNum&gt;&lt;DisplayText&gt;&lt;style size="10"&gt;[7]&lt;/style&gt;&lt;/DisplayText&gt;&lt;record&gt;&lt;rec-number&gt;1444&lt;/rec-number&gt;&lt;foreign-keys&gt;&lt;key app="EN" db-id="wdzfzdxfh2vt5mer2zlvpp2trztzeezzxt5d" timestamp="1706226051" guid="537cb467-ae57-435a-baaf-14d5e8ab7be9"&gt;1444&lt;/key&gt;&lt;/foreign-keys&gt;&lt;ref-type name="Journal Article"&gt;17&lt;/ref-type&gt;&lt;contributors&gt;&lt;authors&gt;&lt;author&gt;Ravi, Radhika&lt;/author&gt;&lt;author&gt;Habib, Ayman&lt;/author&gt;&lt;author&gt;Bullock, Darcy&lt;/author&gt;&lt;/authors&gt;&lt;/contributors&gt;&lt;titles&gt;&lt;title&gt;Pothole mapping and patching quantity estimates using lidar-based mobile mapping systems&lt;/title&gt;&lt;secondary-title&gt;Transportation Research Record&lt;/secondary-title&gt;&lt;/titles&gt;&lt;periodical&gt;&lt;full-title&gt;Transportation Research Record&lt;/full-title&gt;&lt;/periodical&gt;&lt;pages&gt;124-134&lt;/pages&gt;&lt;volume&gt;2674&lt;/volume&gt;&lt;number&gt;9&lt;/number&gt;&lt;dates&gt;&lt;year&gt;2020&lt;/year&gt;&lt;/dates&gt;&lt;isbn&gt;0361-1981&lt;/isbn&gt;&lt;urls&gt;&lt;/urls&gt;&lt;/record&gt;&lt;/Cite&gt;&lt;/EndNote&gt;</w:instrText>
      </w:r>
      <w:r w:rsidRPr="002F4AA3">
        <w:fldChar w:fldCharType="separate"/>
      </w:r>
      <w:r w:rsidR="00C32736">
        <w:rPr>
          <w:noProof/>
        </w:rPr>
        <w:t>[7]</w:t>
      </w:r>
      <w:r w:rsidRPr="002F4AA3">
        <w:fldChar w:fldCharType="end"/>
      </w:r>
      <w:r w:rsidRPr="002F4AA3">
        <w:t xml:space="preserve">, and infrared thermography </w:t>
      </w:r>
      <w:r w:rsidRPr="002F4AA3">
        <w:fldChar w:fldCharType="begin"/>
      </w:r>
      <w:r w:rsidR="00C32736">
        <w:instrText xml:space="preserve"> ADDIN EN.CITE &lt;EndNote&gt;&lt;Cite&gt;&lt;Author&gt;Cho&lt;/Author&gt;&lt;Year&gt;2012&lt;/Year&gt;&lt;RecNum&gt;1445&lt;/RecNum&gt;&lt;DisplayText&gt;&lt;style size="10"&gt;[8,9]&lt;/style&gt;&lt;/DisplayText&gt;&lt;record&gt;&lt;rec-number&gt;1445&lt;/rec-number&gt;&lt;foreign-keys&gt;&lt;key app="EN" db-id="wdzfzdxfh2vt5mer2zlvpp2trztzeezzxt5d" timestamp="1706226116" guid="5c393493-5fc6-4a75-af29-d1a4348a9391"&gt;1445&lt;/key&gt;&lt;/foreign-keys&gt;&lt;ref-type name="Journal Article"&gt;17&lt;/ref-type&gt;&lt;contributors&gt;&lt;authors&gt;&lt;author&gt;Cho, Yong K&lt;/author&gt;&lt;author&gt;Bode, Thaddaeus&lt;/author&gt;&lt;author&gt;Song, Jongchul&lt;/author&gt;&lt;author&gt;Jeong, Jin-Hoon&lt;/author&gt;&lt;/authors&gt;&lt;/contributors&gt;&lt;titles&gt;&lt;title&gt;Thermography-driven distress prediction from hot mix asphalt road paving construction&lt;/title&gt;&lt;secondary-title&gt;Journal of construction engineering and management&lt;/secondary-title&gt;&lt;/titles&gt;&lt;periodical&gt;&lt;full-title&gt;Journal of construction engineering and management&lt;/full-title&gt;&lt;/periodical&gt;&lt;pages&gt;206-214&lt;/pages&gt;&lt;volume&gt;138&lt;/volume&gt;&lt;number&gt;2&lt;/number&gt;&lt;dates&gt;&lt;year&gt;2012&lt;/year&gt;&lt;/dates&gt;&lt;isbn&gt;0733-9364&lt;/isbn&gt;&lt;urls&gt;&lt;/urls&gt;&lt;/record&gt;&lt;/Cite&gt;&lt;Cite&gt;&lt;Author&gt;Zhang&lt;/Author&gt;&lt;Year&gt;2022&lt;/Year&gt;&lt;RecNum&gt;1370&lt;/RecNum&gt;&lt;record&gt;&lt;rec-number&gt;1370&lt;/rec-number&gt;&lt;foreign-keys&gt;&lt;key app="EN" db-id="wdzfzdxfh2vt5mer2zlvpp2trztzeezzxt5d" timestamp="1694016740" guid="ab9f21b1-be18-4996-aea4-72b65d694b84"&gt;1370&lt;/key&gt;&lt;/foreign-keys&gt;&lt;ref-type name="Journal Article"&gt;17&lt;/ref-type&gt;&lt;contributors&gt;&lt;authors&gt;&lt;author&gt;Zhang, Tianjie&lt;/author&gt;&lt;author&gt;Rahman, Md Asif&lt;/author&gt;&lt;author&gt;Peterson, Alex&lt;/author&gt;&lt;author&gt;Lu, Yang&lt;/author&gt;&lt;/authors&gt;&lt;/contributors&gt;&lt;titles&gt;&lt;title&gt;Novel Damage Index-Based Rapid Evaluation of Civil Infrastructure Subsurface Defects Using Thermography Analytics&lt;/title&gt;&lt;secondary-title&gt;Infrastructures&lt;/secondary-title&gt;&lt;/titles&gt;&lt;periodical&gt;&lt;full-title&gt;Infrastructures&lt;/full-title&gt;&lt;/periodical&gt;&lt;pages&gt;55&lt;/pages&gt;&lt;volume&gt;7&lt;/volume&gt;&lt;number&gt;4&lt;/number&gt;&lt;dates&gt;&lt;year&gt;2022&lt;/year&gt;&lt;/dates&gt;&lt;isbn&gt;2412-3811&lt;/isbn&gt;&lt;urls&gt;&lt;/urls&gt;&lt;/record&gt;&lt;/Cite&gt;&lt;/EndNote&gt;</w:instrText>
      </w:r>
      <w:r w:rsidRPr="002F4AA3">
        <w:fldChar w:fldCharType="separate"/>
      </w:r>
      <w:r w:rsidR="00C32736">
        <w:rPr>
          <w:noProof/>
        </w:rPr>
        <w:t>[8,9]</w:t>
      </w:r>
      <w:r w:rsidRPr="002F4AA3">
        <w:fldChar w:fldCharType="end"/>
      </w:r>
      <w:r w:rsidRPr="002F4AA3">
        <w:t xml:space="preserve">. By using these methods, pavement management agencies can identify and repair potholes before they become a hazard to drivers and cyclists. Traditionally, regular visual inspections are one of the most common methods for detecting potholes </w:t>
      </w:r>
      <w:r w:rsidRPr="002F4AA3">
        <w:fldChar w:fldCharType="begin"/>
      </w:r>
      <w:r w:rsidR="00C32736">
        <w:instrText xml:space="preserve"> ADDIN EN.CITE &lt;EndNote&gt;&lt;Cite&gt;&lt;Author&gt;Wang&lt;/Author&gt;&lt;Year&gt;2024&lt;/Year&gt;&lt;RecNum&gt;1441&lt;/RecNum&gt;&lt;DisplayText&gt;&lt;style size="10"&gt;[10]&lt;/style&gt;&lt;/DisplayText&gt;&lt;record&gt;&lt;rec-number&gt;1441&lt;/rec-number&gt;&lt;foreign-keys&gt;&lt;key app="EN" db-id="wdzfzdxfh2vt5mer2zlvpp2trztzeezzxt5d" timestamp="1706225195" guid="2ca29537-2a9d-4060-9b5d-54b14c48cf57"&gt;1441&lt;/key&gt;&lt;/foreign-keys&gt;&lt;ref-type name="Journal Article"&gt;17&lt;/ref-type&gt;&lt;contributors&gt;&lt;authors&gt;&lt;author&gt;Wang, Aidi&lt;/author&gt;&lt;author&gt;Lang, Hong&lt;/author&gt;&lt;author&gt;Chen, Zhen&lt;/author&gt;&lt;author&gt;Peng, Yichuan&lt;/author&gt;&lt;author&gt;Ding, Shuo&lt;/author&gt;&lt;author&gt;Lu, Jian John&lt;/author&gt;&lt;/authors&gt;&lt;/contributors&gt;&lt;titles&gt;&lt;title&gt;The Two-Step Method of Pavement Pothole and Raveling Detection and Segmentation Based on Deep Learning&lt;/title&gt;&lt;secondary-title&gt;IEEE Transactions on Intelligent Transportation Systems&lt;/secondary-title&gt;&lt;/titles&gt;&lt;periodical&gt;&lt;full-title&gt;Ieee Transactions on Intelligent Transportation Systems&lt;/full-title&gt;&lt;/periodical&gt;&lt;dates&gt;&lt;year&gt;2024&lt;/year&gt;&lt;/dates&gt;&lt;isbn&gt;1524-9050&lt;/isbn&gt;&lt;urls&gt;&lt;/urls&gt;&lt;/record&gt;&lt;/Cite&gt;&lt;/EndNote&gt;</w:instrText>
      </w:r>
      <w:r w:rsidRPr="002F4AA3">
        <w:fldChar w:fldCharType="separate"/>
      </w:r>
      <w:r w:rsidR="00C32736">
        <w:rPr>
          <w:noProof/>
        </w:rPr>
        <w:t>[10]</w:t>
      </w:r>
      <w:r w:rsidRPr="002F4AA3">
        <w:fldChar w:fldCharType="end"/>
      </w:r>
      <w:r w:rsidRPr="002F4AA3">
        <w:t>. The pothole is visual inspect</w:t>
      </w:r>
      <w:r w:rsidRPr="002F4AA3">
        <w:rPr>
          <w:rFonts w:hint="eastAsia"/>
        </w:rPr>
        <w:t>ed</w:t>
      </w:r>
      <w:r w:rsidRPr="002F4AA3">
        <w:t xml:space="preserve"> by professional engineers, but it is dangerous, labor-intensive, inefficient, and time-consuming </w:t>
      </w:r>
      <w:r w:rsidRPr="002F4AA3">
        <w:fldChar w:fldCharType="begin"/>
      </w:r>
      <w:r w:rsidR="00C32736">
        <w:instrText xml:space="preserve"> ADDIN EN.CITE &lt;EndNote&gt;&lt;Cite&gt;&lt;Author&gt;Fan&lt;/Author&gt;&lt;Year&gt;2020&lt;/Year&gt;&lt;RecNum&gt;1427&lt;/RecNum&gt;&lt;DisplayText&gt;&lt;style size="10"&gt;[11]&lt;/style&gt;&lt;/DisplayText&gt;&lt;record&gt;&lt;rec-number&gt;1427&lt;/rec-number&gt;&lt;foreign-keys&gt;&lt;key app="EN" db-id="wdzfzdxfh2vt5mer2zlvpp2trztzeezzxt5d" timestamp="1705100829" guid="6b6f5904-35e6-4c13-9d33-fdc5ba986a7c"&gt;1427&lt;/key&gt;&lt;/foreign-keys&gt;&lt;ref-type name="Conference Proceedings"&gt;10&lt;/ref-type&gt;&lt;contributors&gt;&lt;authors&gt;&lt;author&gt;Fan, Rui&lt;/author&gt;&lt;author&gt;Wang, Hengli&lt;/author&gt;&lt;author&gt;Bocus, Mohammud J&lt;/author&gt;&lt;author&gt;Liu, Ming&lt;/author&gt;&lt;/authors&gt;&lt;/contributors&gt;&lt;titles&gt;&lt;title&gt;We learn better road pothole detection: from attention aggregation to adversarial domain adaptation&lt;/title&gt;&lt;secondary-title&gt;Computer Vision–ECCV 2020 Workshops: Glasgow, UK, August 23–28, 2020, Proceedings, Part IV 16&lt;/secondary-title&gt;&lt;/titles&gt;&lt;pages&gt;285-300&lt;/pages&gt;&lt;dates&gt;&lt;year&gt;2020&lt;/year&gt;&lt;/dates&gt;&lt;publisher&gt;Springer&lt;/publisher&gt;&lt;isbn&gt;3030668223&lt;/isbn&gt;&lt;urls&gt;&lt;/urls&gt;&lt;/record&gt;&lt;/Cite&gt;&lt;/EndNote&gt;</w:instrText>
      </w:r>
      <w:r w:rsidRPr="002F4AA3">
        <w:fldChar w:fldCharType="separate"/>
      </w:r>
      <w:r w:rsidR="00C32736">
        <w:rPr>
          <w:noProof/>
        </w:rPr>
        <w:t>[11]</w:t>
      </w:r>
      <w:r w:rsidRPr="002F4AA3">
        <w:fldChar w:fldCharType="end"/>
      </w:r>
      <w:r w:rsidRPr="002F4AA3">
        <w:t xml:space="preserve">. Furthermore, the visual inspection for pothole detection is subjective and very dependent on the experience and knowledge of the engineers </w:t>
      </w:r>
      <w:r w:rsidRPr="002F4AA3">
        <w:fldChar w:fldCharType="begin"/>
      </w:r>
      <w:r w:rsidR="00C32736">
        <w:instrText xml:space="preserve"> ADDIN EN.CITE &lt;EndNote&gt;&lt;Cite&gt;&lt;Author&gt;Mathavan&lt;/Author&gt;&lt;Year&gt;2015&lt;/Year&gt;&lt;RecNum&gt;1428&lt;/RecNum&gt;&lt;DisplayText&gt;&lt;style size="10"&gt;[12]&lt;/style&gt;&lt;/DisplayText&gt;&lt;record&gt;&lt;rec-number&gt;1428&lt;/rec-number&gt;&lt;foreign-keys&gt;&lt;key app="EN" db-id="wdzfzdxfh2vt5mer2zlvpp2trztzeezzxt5d" timestamp="1705105238" guid="654ae783-3adc-47cb-b406-f823619bedbd"&gt;1428&lt;/key&gt;&lt;/foreign-keys&gt;&lt;ref-type name="Journal Article"&gt;17&lt;/ref-type&gt;&lt;contributors&gt;&lt;authors&gt;&lt;author&gt;Mathavan, Senthan&lt;/author&gt;&lt;author&gt;Kamal, Khurram&lt;/author&gt;&lt;author&gt;Rahman, Mujib&lt;/author&gt;&lt;/authors&gt;&lt;/contributors&gt;&lt;titles&gt;&lt;title&gt;A review of three-dimensional imaging technologies for pavement distress detection and measurements&lt;/title&gt;&lt;secondary-title&gt;IEEE Transactions on Intelligent Transportation Systems&lt;/secondary-title&gt;&lt;/titles&gt;&lt;periodical&gt;&lt;full-title&gt;Ieee Transactions on Intelligent Transportation Systems&lt;/full-title&gt;&lt;/periodical&gt;&lt;pages&gt;2353-2362&lt;/pages&gt;&lt;volume&gt;16&lt;/volume&gt;&lt;number&gt;5&lt;/number&gt;&lt;dates&gt;&lt;year&gt;2015&lt;/year&gt;&lt;/dates&gt;&lt;isbn&gt;1524-9050&lt;/isbn&gt;&lt;urls&gt;&lt;/urls&gt;&lt;/record&gt;&lt;/Cite&gt;&lt;/EndNote&gt;</w:instrText>
      </w:r>
      <w:r w:rsidRPr="002F4AA3">
        <w:fldChar w:fldCharType="separate"/>
      </w:r>
      <w:r w:rsidR="00C32736">
        <w:rPr>
          <w:noProof/>
        </w:rPr>
        <w:t>[12]</w:t>
      </w:r>
      <w:r w:rsidRPr="002F4AA3">
        <w:fldChar w:fldCharType="end"/>
      </w:r>
      <w:r w:rsidRPr="002F4AA3">
        <w:t xml:space="preserve">. Therefore, automated methods including image processing techniques and machine learning-based methods are emerged to solve this problem </w:t>
      </w:r>
      <w:r w:rsidRPr="002F4AA3">
        <w:fldChar w:fldCharType="begin"/>
      </w:r>
      <w:r w:rsidR="00C32736">
        <w:instrText xml:space="preserve"> ADDIN EN.CITE &lt;EndNote&gt;&lt;Cite&gt;&lt;Author&gt;Vigneshwar&lt;/Author&gt;&lt;Year&gt;2016&lt;/Year&gt;&lt;RecNum&gt;1453&lt;/RecNum&gt;&lt;DisplayText&gt;&lt;style size="10"&gt;[13]&lt;/style&gt;&lt;/DisplayText&gt;&lt;record&gt;&lt;rec-number&gt;1453&lt;/rec-number&gt;&lt;foreign-keys&gt;&lt;key app="EN" db-id="wdzfzdxfh2vt5mer2zlvpp2trztzeezzxt5d" timestamp="1706588841" guid="29f50d99-17bc-4638-8b6c-73573263eb5b"&gt;1453&lt;/key&gt;&lt;/foreign-keys&gt;&lt;ref-type name="Conference Proceedings"&gt;10&lt;/ref-type&gt;&lt;contributors&gt;&lt;authors&gt;&lt;author&gt;Vigneshwar, K&lt;/author&gt;&lt;author&gt;Kumar, B Hema&lt;/author&gt;&lt;/authors&gt;&lt;/contributors&gt;&lt;titles&gt;&lt;title&gt;Detection and counting of pothole using image processing techniques&lt;/title&gt;&lt;secondary-title&gt;2016 IEEE International Conference on Computational Intelligence and Computing Research (ICCIC)&lt;/secondary-title&gt;&lt;/titles&gt;&lt;pages&gt;1-4&lt;/pages&gt;&lt;dates&gt;&lt;year&gt;2016&lt;/year&gt;&lt;/dates&gt;&lt;publisher&gt;IEEE&lt;/publisher&gt;&lt;isbn&gt;1509006125&lt;/isbn&gt;&lt;urls&gt;&lt;/urls&gt;&lt;/record&gt;&lt;/Cite&gt;&lt;/EndNote&gt;</w:instrText>
      </w:r>
      <w:r w:rsidRPr="002F4AA3">
        <w:fldChar w:fldCharType="separate"/>
      </w:r>
      <w:r w:rsidR="00C32736">
        <w:rPr>
          <w:noProof/>
        </w:rPr>
        <w:t>[13]</w:t>
      </w:r>
      <w:r w:rsidRPr="002F4AA3">
        <w:fldChar w:fldCharType="end"/>
      </w:r>
      <w:r w:rsidRPr="002F4AA3">
        <w:t xml:space="preserve">. For example, Buza et al. </w:t>
      </w:r>
      <w:r w:rsidRPr="002F4AA3">
        <w:fldChar w:fldCharType="begin"/>
      </w:r>
      <w:r w:rsidR="00C32736">
        <w:instrText xml:space="preserve"> ADDIN EN.CITE &lt;EndNote&gt;&lt;Cite&gt;&lt;Author&gt;Buza&lt;/Author&gt;&lt;Year&gt;2013&lt;/Year&gt;&lt;RecNum&gt;1429&lt;/RecNum&gt;&lt;DisplayText&gt;&lt;style size="10"&gt;[14]&lt;/style&gt;&lt;/DisplayText&gt;&lt;record&gt;&lt;rec-number&gt;1429&lt;/rec-number&gt;&lt;foreign-keys&gt;&lt;key app="EN" db-id="wdzfzdxfh2vt5mer2zlvpp2trztzeezzxt5d" timestamp="1705105890" guid="cadd7a58-fc6d-4477-8c9a-c7c23ac07a2b"&gt;1429&lt;/key&gt;&lt;/foreign-keys&gt;&lt;ref-type name="Conference Proceedings"&gt;10&lt;/ref-type&gt;&lt;contributors&gt;&lt;authors&gt;&lt;author&gt;Buza, Emir&lt;/author&gt;&lt;author&gt;Omanovic, Samir&lt;/author&gt;&lt;author&gt;Huseinovic, Alvin&lt;/author&gt;&lt;/authors&gt;&lt;/contributors&gt;&lt;titles&gt;&lt;title&gt;Pothole detection with image processing and spectral clustering&lt;/title&gt;&lt;secondary-title&gt;Proceedings of the 2nd International Conference on Information Technology and Computer Networks&lt;/secondary-title&gt;&lt;/titles&gt;&lt;pages&gt;4853&lt;/pages&gt;&lt;volume&gt;810&lt;/volume&gt;&lt;dates&gt;&lt;year&gt;2013&lt;/year&gt;&lt;/dates&gt;&lt;urls&gt;&lt;/urls&gt;&lt;/record&gt;&lt;/Cite&gt;&lt;/EndNote&gt;</w:instrText>
      </w:r>
      <w:r w:rsidRPr="002F4AA3">
        <w:fldChar w:fldCharType="separate"/>
      </w:r>
      <w:r w:rsidR="00C32736">
        <w:rPr>
          <w:noProof/>
        </w:rPr>
        <w:t>[14]</w:t>
      </w:r>
      <w:r w:rsidRPr="002F4AA3">
        <w:fldChar w:fldCharType="end"/>
      </w:r>
      <w:r w:rsidRPr="002F4AA3">
        <w:t xml:space="preserve"> presented an unsupervised vision-based method by using image processing and spectral clustering to identify and estimate the location of potholes, but this method was only tested on 50 images and gained an accuracy of 81%. Koch et al. </w:t>
      </w:r>
      <w:r w:rsidRPr="002F4AA3">
        <w:fldChar w:fldCharType="begin"/>
      </w:r>
      <w:r w:rsidR="00C32736">
        <w:instrText xml:space="preserve"> ADDIN EN.CITE &lt;EndNote&gt;&lt;Cite&gt;&lt;Author&gt;Koch&lt;/Author&gt;&lt;Year&gt;2011&lt;/Year&gt;&lt;RecNum&gt;1424&lt;/RecNum&gt;&lt;DisplayText&gt;&lt;style size="10"&gt;[15]&lt;/style&gt;&lt;/DisplayText&gt;&lt;record&gt;&lt;rec-number&gt;1424&lt;/rec-number&gt;&lt;foreign-keys&gt;&lt;key app="EN" db-id="wdzfzdxfh2vt5mer2zlvpp2trztzeezzxt5d" timestamp="1704568928" guid="1f1af5c9-279e-4562-8ef7-a45075f7a931"&gt;1424&lt;/key&gt;&lt;/foreign-keys&gt;&lt;ref-type name="Journal Article"&gt;17&lt;/ref-type&gt;&lt;contributors&gt;&lt;authors&gt;&lt;author&gt;Koch, Christian&lt;/author&gt;&lt;author&gt;Brilakis, Ioannis&lt;/author&gt;&lt;/authors&gt;&lt;/contributors&gt;&lt;titles&gt;&lt;title&gt;Pothole detection in asphalt pavement images&lt;/title&gt;&lt;secondary-title&gt;Advanced engineering informatics&lt;/secondary-title&gt;&lt;/titles&gt;&lt;periodical&gt;&lt;full-title&gt;Advanced Engineering Informatics&lt;/full-title&gt;&lt;/periodical&gt;&lt;pages&gt;507-515&lt;/pages&gt;&lt;volume&gt;25&lt;/volume&gt;&lt;number&gt;3&lt;/number&gt;&lt;dates&gt;&lt;year&gt;2011&lt;/year&gt;&lt;/dates&gt;&lt;isbn&gt;1474-0346&lt;/isbn&gt;&lt;urls&gt;&lt;/urls&gt;&lt;/record&gt;&lt;/Cite&gt;&lt;/EndNote&gt;</w:instrText>
      </w:r>
      <w:r w:rsidRPr="002F4AA3">
        <w:fldChar w:fldCharType="separate"/>
      </w:r>
      <w:r w:rsidR="00C32736">
        <w:rPr>
          <w:noProof/>
        </w:rPr>
        <w:t>[15]</w:t>
      </w:r>
      <w:r w:rsidRPr="002F4AA3">
        <w:fldChar w:fldCharType="end"/>
      </w:r>
      <w:r w:rsidRPr="002F4AA3">
        <w:t xml:space="preserve"> proposed a novel method based on a histogram shape-based thresholding and morphological thinning and elliptic to automatically segment the potholes from pavement. However, methods based on conventional image processing and machine learning techniques often struggle to handle the challenges due to complex variations in pothole shape, texture, and lighting conditions. </w:t>
      </w:r>
    </w:p>
    <w:p w14:paraId="192DF79E" w14:textId="2F2DAF46" w:rsidR="002F4AA3" w:rsidRPr="002F4AA3" w:rsidRDefault="002F4AA3" w:rsidP="002F4AA3">
      <w:pPr>
        <w:pStyle w:val="MDPI31text"/>
      </w:pPr>
      <w:r w:rsidRPr="002F4AA3">
        <w:t>In recent years, deep learning models have emerged as a superior alternative, offering significant advantages over traditional image processing approaches</w:t>
      </w:r>
      <w:r w:rsidR="00572E1B">
        <w:t xml:space="preserve"> </w:t>
      </w:r>
      <w:r w:rsidR="00572E1B">
        <w:fldChar w:fldCharType="begin">
          <w:fldData xml:space="preserve">PEVuZE5vdGU+PENpdGU+PEF1dGhvcj5aaGFuZzwvQXV0aG9yPjxZZWFyPjIwMjQ8L1llYXI+PFJl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</w:fldData>
        </w:fldChar>
      </w:r>
      <w:r w:rsidR="00572E1B">
        <w:instrText xml:space="preserve"> ADDIN EN.CITE </w:instrText>
      </w:r>
      <w:r w:rsidR="00572E1B">
        <w:fldChar w:fldCharType="begin">
          <w:fldData xml:space="preserve">PEVuZE5vdGU+PENpdGU+PEF1dGhvcj5aaGFuZzwvQXV0aG9yPjxZZWFyPjIwMjQ8L1llYXI+PFJl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</w:fldData>
        </w:fldChar>
      </w:r>
      <w:r w:rsidR="00572E1B">
        <w:instrText xml:space="preserve"> ADDIN EN.CITE.DATA </w:instrText>
      </w:r>
      <w:r w:rsidR="00572E1B">
        <w:fldChar w:fldCharType="end"/>
      </w:r>
      <w:r w:rsidR="00572E1B">
        <w:fldChar w:fldCharType="separate"/>
      </w:r>
      <w:r w:rsidR="00572E1B">
        <w:rPr>
          <w:noProof/>
        </w:rPr>
        <w:t>[16-18]</w:t>
      </w:r>
      <w:r w:rsidR="00572E1B">
        <w:fldChar w:fldCharType="end"/>
      </w:r>
      <w:r w:rsidRPr="002F4AA3">
        <w:t xml:space="preserve">. Deep learning, powered by artificial neural networks with multiple layers, has revolutionized various fields, including transportation infrastructure detection </w:t>
      </w:r>
      <w:r w:rsidRPr="002F4AA3">
        <w:fldChar w:fldCharType="begin">
          <w:fldData xml:space="preserve">PEVuZE5vdGU+PENpdGU+PEF1dGhvcj5CZWh6YWRpYW48L0F1dGhvcj48WWVhcj4yMDIyPC9ZZWFy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</w:fldData>
        </w:fldChar>
      </w:r>
      <w:r w:rsidR="00572E1B">
        <w:instrText xml:space="preserve"> ADDIN EN.CITE </w:instrText>
      </w:r>
      <w:r w:rsidR="00572E1B">
        <w:fldChar w:fldCharType="begin">
          <w:fldData xml:space="preserve">PEVuZE5vdGU+PENpdGU+PEF1dGhvcj5CZWh6YWRpYW48L0F1dGhvcj48WWVhcj4yMDIyPC9ZZWFy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</w:fldData>
        </w:fldChar>
      </w:r>
      <w:r w:rsidR="00572E1B">
        <w:instrText xml:space="preserve"> ADDIN EN.CITE.DATA </w:instrText>
      </w:r>
      <w:r w:rsidR="00572E1B">
        <w:fldChar w:fldCharType="end"/>
      </w:r>
      <w:r w:rsidRPr="002F4AA3">
        <w:fldChar w:fldCharType="separate"/>
      </w:r>
      <w:r w:rsidR="00572E1B">
        <w:rPr>
          <w:noProof/>
        </w:rPr>
        <w:t>[19-21]</w:t>
      </w:r>
      <w:r w:rsidRPr="002F4AA3">
        <w:fldChar w:fldCharType="end"/>
      </w:r>
      <w:r w:rsidRPr="002F4AA3">
        <w:t>. The ability of deep learning models to automatically learn and extract meaningful features from data enables them to surpass the limitations of handcrafted features used in traditional methods</w:t>
      </w:r>
      <w:r w:rsidR="00CA316B">
        <w:t xml:space="preserve"> </w:t>
      </w:r>
      <w:r w:rsidR="00CA316B">
        <w:fldChar w:fldCharType="begin"/>
      </w:r>
      <w:r w:rsidR="00572E1B">
        <w:instrText xml:space="preserve"> ADDIN EN.CITE &lt;EndNote&gt;&lt;Cite&gt;&lt;Author&gt;Wang&lt;/Author&gt;&lt;Year&gt;2022&lt;/Year&gt;&lt;RecNum&gt;68&lt;/RecNum&gt;&lt;DisplayText&gt;&lt;style size="10"&gt;[22]&lt;/style&gt;&lt;/DisplayText&gt;&lt;record&gt;&lt;rec-number&gt;68&lt;/rec-number&gt;&lt;foreign-keys&gt;&lt;key app="EN" db-id="sestt5wwxpvzpservtzxz9s4t9zr2e5rs9xv" timestamp="1759221836"&gt;68&lt;/key&gt;&lt;/foreign-keys&gt;&lt;ref-type name="Journal Article"&gt;17&lt;/ref-type&gt;&lt;contributors&gt;&lt;authors&gt;&lt;author&gt;Wang, Danyu&lt;/author&gt;&lt;author&gt;Liu, Zhen&lt;/author&gt;&lt;author&gt;Gu, Xingyu&lt;/author&gt;&lt;author&gt;Wu, Wenxiu&lt;/author&gt;&lt;author&gt;Chen, Yihan&lt;/author&gt;&lt;author&gt;Wang, Lutai&lt;/author&gt;&lt;/authors&gt;&lt;/contributors&gt;&lt;titles&gt;&lt;title&gt;Automatic Detection of Pothole Distress in Asphalt Pavement Using Improved Convolutional Neural Networks&lt;/title&gt;&lt;secondary-title&gt;Remote Sensing&lt;/secondary-title&gt;&lt;/titles&gt;&lt;periodical&gt;&lt;full-title&gt;Remote Sensing&lt;/full-title&gt;&lt;/periodical&gt;&lt;pages&gt;3892&lt;/pages&gt;&lt;volume&gt;14&lt;/volume&gt;&lt;number&gt;16&lt;/number&gt;&lt;dates&gt;&lt;year&gt;2022&lt;/year&gt;&lt;/dates&gt;&lt;isbn&gt;2072-4292&lt;/isbn&gt;&lt;accession-num&gt;doi:10.3390/rs14163892&lt;/accession-num&gt;&lt;urls&gt;&lt;related-urls&gt;&lt;url&gt;https://www.mdpi.com/2072-4292/14/16/3892&lt;/url&gt;&lt;/related-urls&gt;&lt;/urls&gt;&lt;/record&gt;&lt;/Cite&gt;&lt;/EndNote&gt;</w:instrText>
      </w:r>
      <w:r w:rsidR="00CA316B">
        <w:fldChar w:fldCharType="separate"/>
      </w:r>
      <w:r w:rsidR="00572E1B">
        <w:rPr>
          <w:noProof/>
        </w:rPr>
        <w:t>[22]</w:t>
      </w:r>
      <w:r w:rsidR="00CA316B">
        <w:fldChar w:fldCharType="end"/>
      </w:r>
      <w:r w:rsidRPr="002F4AA3">
        <w:t xml:space="preserve">. Deep learning approaches, such as convolutional neural networks (CNNs), have demonstrated superior performance in a wide range of computer vision tasks, including object detection, defect classification, and semantic segmentation </w:t>
      </w:r>
      <w:r w:rsidRPr="002F4AA3">
        <w:fldChar w:fldCharType="begin"/>
      </w:r>
      <w:r w:rsidR="00572E1B">
        <w:instrText xml:space="preserve"> ADDIN EN.CITE &lt;EndNote&gt;&lt;Cite&gt;&lt;Author&gt;Zhang&lt;/Author&gt;&lt;Year&gt;2024&lt;/Year&gt;&lt;RecNum&gt;1456&lt;/RecNum&gt;&lt;DisplayText&gt;&lt;style size="10"&gt;[23]&lt;/style&gt;&lt;/DisplayText&gt;&lt;record&gt;&lt;rec-number&gt;1456&lt;/rec-number&gt;&lt;foreign-keys&gt;&lt;key app="EN" db-id="wdzfzdxfh2vt5mer2zlvpp2trztzeezzxt5d" timestamp="1707850188" guid="39ec186c-378c-4cf2-b309-927a9f61c7eb"&gt;1456&lt;/key&gt;&lt;/foreign-keys&gt;&lt;ref-type name="Journal Article"&gt;17&lt;/ref-type&gt;&lt;contributors&gt;&lt;authors&gt;&lt;author&gt;Zhang, Tianjie&lt;/author&gt;&lt;author&gt;Wang, Donglei&lt;/author&gt;&lt;author&gt;Lu, Yang&lt;/author&gt;&lt;/authors&gt;&lt;/contributors&gt;&lt;titles&gt;&lt;title&gt;Benchmark Study on a Novel Online Dataset for Standard Evaluation of Deep Learning-based Pavement Cracks Classification Models&lt;/title&gt;&lt;secondary-title&gt;KSCE Journal of Civil Engineering&lt;/secondary-title&gt;&lt;/titles&gt;&lt;periodical&gt;&lt;full-title&gt;Ksce Journal of Civil Engineering&lt;/full-title&gt;&lt;/periodical&gt;&lt;pages&gt;1-13&lt;/pages&gt;&lt;dates&gt;&lt;year&gt;2024&lt;/year&gt;&lt;/dates&gt;&lt;isbn&gt;1226-7988&lt;/isbn&gt;&lt;urls&gt;&lt;/urls&gt;&lt;/record&gt;&lt;/Cite&gt;&lt;/EndNote&gt;</w:instrText>
      </w:r>
      <w:r w:rsidRPr="002F4AA3">
        <w:fldChar w:fldCharType="separate"/>
      </w:r>
      <w:r w:rsidR="00572E1B">
        <w:rPr>
          <w:noProof/>
        </w:rPr>
        <w:t>[23]</w:t>
      </w:r>
      <w:r w:rsidRPr="002F4AA3">
        <w:fldChar w:fldCharType="end"/>
      </w:r>
      <w:r w:rsidRPr="002F4AA3">
        <w:t xml:space="preserve">. For example, Zhang et al. </w:t>
      </w:r>
      <w:r w:rsidRPr="002F4AA3">
        <w:fldChar w:fldCharType="begin"/>
      </w:r>
      <w:r w:rsidR="00572E1B">
        <w:instrText xml:space="preserve"> ADDIN EN.CITE &lt;EndNote&gt;&lt;Cite&gt;&lt;Author&gt;Zhang&lt;/Author&gt;&lt;Year&gt;2023&lt;/Year&gt;&lt;RecNum&gt;1362&lt;/RecNum&gt;&lt;DisplayText&gt;&lt;style size="10"&gt;[24]&lt;/style&gt;&lt;/DisplayText&gt;&lt;record&gt;&lt;rec-number&gt;1362&lt;/rec-number&gt;&lt;foreign-keys&gt;&lt;key app="EN" db-id="wdzfzdxfh2vt5mer2zlvpp2trztzeezzxt5d" timestamp="1692317192" guid="d59849d4-bf38-4ef3-9862-354dd415ad5a"&gt;1362&lt;/key&gt;&lt;/foreign-keys&gt;&lt;ref-type name="Journal Article"&gt;17&lt;/ref-type&gt;&lt;contributors&gt;&lt;authors&gt;&lt;author&gt;Zhang, Tianjie&lt;/author&gt;&lt;author&gt;Wang, Donglei&lt;/author&gt;&lt;author&gt;Lu, Yang&lt;/author&gt;&lt;/authors&gt;&lt;/contributors&gt;&lt;titles&gt;&lt;title&gt;ECSNet: An Accelerated Real-Time Image Segmentation CNN Architecture for Pavement Crack Detection&lt;/title&gt;&lt;secondary-title&gt;IEEE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electronic-resource-num&gt;https://doi.org/10.1109/TITS.2023.3300312&lt;/electronic-resource-num&gt;&lt;/record&gt;&lt;/Cite&gt;&lt;/EndNote&gt;</w:instrText>
      </w:r>
      <w:r w:rsidRPr="002F4AA3">
        <w:fldChar w:fldCharType="separate"/>
      </w:r>
      <w:r w:rsidR="00572E1B">
        <w:rPr>
          <w:noProof/>
        </w:rPr>
        <w:t>[24]</w:t>
      </w:r>
      <w:r w:rsidRPr="002F4AA3">
        <w:fldChar w:fldCharType="end"/>
      </w:r>
      <w:r w:rsidRPr="002F4AA3">
        <w:t xml:space="preserve"> proposed an ECSNet in segmenting the pavement distress in a real-time task. </w:t>
      </w:r>
      <w:r w:rsidRPr="002F4AA3">
        <w:rPr>
          <w:rFonts w:hint="eastAsia"/>
        </w:rPr>
        <w:t>Ukawah</w:t>
      </w:r>
      <w:r w:rsidRPr="002F4AA3">
        <w:t xml:space="preserve"> et al. </w:t>
      </w:r>
      <w:r w:rsidRPr="002F4AA3">
        <w:fldChar w:fldCharType="begin"/>
      </w:r>
      <w:r w:rsidR="00572E1B">
        <w:instrText xml:space="preserve"> ADDIN EN.CITE &lt;EndNote&gt;&lt;Cite&gt;&lt;Author&gt;Ukhwah&lt;/Author&gt;&lt;Year&gt;2019&lt;/Year&gt;&lt;RecNum&gt;1430&lt;/RecNum&gt;&lt;DisplayText&gt;&lt;style size="10"&gt;[25]&lt;/style&gt;&lt;/DisplayText&gt;&lt;record&gt;&lt;rec-number&gt;1430&lt;/rec-number&gt;&lt;foreign-keys&gt;&lt;key app="EN" db-id="wdzfzdxfh2vt5mer2zlvpp2trztzeezzxt5d" timestamp="1705178859" guid="809f3074-6c61-4725-8df1-e835467cf31c"&gt;1430&lt;/key&gt;&lt;/foreign-keys&gt;&lt;ref-type name="Conference Proceedings"&gt;10&lt;/ref-type&gt;&lt;contributors&gt;&lt;authors&gt;&lt;author&gt;Ukhwah, Ernin Niswatul&lt;/author&gt;&lt;author&gt;Yuniarno, Eko Mulyanto&lt;/author&gt;&lt;author&gt;Suprapto, Yoyon Kusnendar&lt;/author&gt;&lt;/authors&gt;&lt;/contributors&gt;&lt;titles&gt;&lt;title&gt;Asphalt pavement pothole detection using deep learning method based on YOLO neural network&lt;/title&gt;&lt;secondary-title&gt;2019 International Seminar on Intelligent Technology and Its Applications (ISITIA)&lt;/secondary-title&gt;&lt;/titles&gt;&lt;pages&gt;35-40&lt;/pages&gt;&lt;dates&gt;&lt;year&gt;2019&lt;/year&gt;&lt;/dates&gt;&lt;publisher&gt;IEEE&lt;/publisher&gt;&lt;isbn&gt;1728137497&lt;/isbn&gt;&lt;urls&gt;&lt;/urls&gt;&lt;/record&gt;&lt;/Cite&gt;&lt;/EndNote&gt;</w:instrText>
      </w:r>
      <w:r w:rsidRPr="002F4AA3">
        <w:fldChar w:fldCharType="separate"/>
      </w:r>
      <w:r w:rsidR="00572E1B">
        <w:rPr>
          <w:noProof/>
        </w:rPr>
        <w:t>[25]</w:t>
      </w:r>
      <w:r w:rsidRPr="002F4AA3">
        <w:fldChar w:fldCharType="end"/>
      </w:r>
      <w:r w:rsidRPr="002F4AA3">
        <w:t xml:space="preserve"> used YOLOv3 SPP to detect the asphalt pavement pothole in a self-collected dataset and the result showed a mean Pixel Accuracy (mPA) of 88.93%. Ahmed et al. </w:t>
      </w:r>
      <w:r w:rsidRPr="002F4AA3">
        <w:fldChar w:fldCharType="begin"/>
      </w:r>
      <w:r w:rsidR="00572E1B">
        <w:instrText xml:space="preserve"> ADDIN EN.CITE &lt;EndNote&gt;&lt;Cite&gt;&lt;Author&gt;Ahmed&lt;/Author&gt;&lt;Year&gt;2021&lt;/Year&gt;&lt;RecNum&gt;1431&lt;/RecNum&gt;&lt;DisplayText&gt;&lt;style size="10"&gt;[26]&lt;/style&gt;&lt;/DisplayText&gt;&lt;record&gt;&lt;rec-number&gt;1431&lt;/rec-number&gt;&lt;foreign-keys&gt;&lt;key app="EN" db-id="wdzfzdxfh2vt5mer2zlvpp2trztzeezzxt5d" timestamp="1705179704" guid="9143db80-55e2-4e97-8112-0d3bbec1e248"&gt;1431&lt;/key&gt;&lt;/foreign-keys&gt;&lt;ref-type name="Journal Article"&gt;17&lt;/ref-type&gt;&lt;contributors&gt;&lt;authors&gt;&lt;author&gt;Ahmed, Khaled R&lt;/author&gt;&lt;/authors&gt;&lt;/contributors&gt;&lt;titles&gt;&lt;title&gt;Smart pothole detection using deep learning based on dilated convolution&lt;/title&gt;&lt;secondary-title&gt;Sensors&lt;/secondary-title&gt;&lt;/titles&gt;&lt;periodical&gt;&lt;full-title&gt;Sensors&lt;/full-title&gt;&lt;/periodical&gt;&lt;pages&gt;8406&lt;/pages&gt;&lt;volume&gt;21&lt;/volume&gt;&lt;number&gt;24&lt;/number&gt;&lt;dates&gt;&lt;year&gt;2021&lt;/year&gt;&lt;/dates&gt;&lt;isbn&gt;1424-8220&lt;/isbn&gt;&lt;urls&gt;&lt;/urls&gt;&lt;/record&gt;&lt;/Cite&gt;&lt;/EndNote&gt;</w:instrText>
      </w:r>
      <w:r w:rsidRPr="002F4AA3">
        <w:fldChar w:fldCharType="separate"/>
      </w:r>
      <w:r w:rsidR="00572E1B">
        <w:rPr>
          <w:noProof/>
        </w:rPr>
        <w:t>[26]</w:t>
      </w:r>
      <w:r w:rsidRPr="002F4AA3">
        <w:fldChar w:fldCharType="end"/>
      </w:r>
      <w:r w:rsidRPr="002F4AA3">
        <w:t xml:space="preserve"> proposed a modified VGG-16 by removing some convolutional layers and changing different dilation rates as a backbone in a Faster RNN network. The results showed that the modified VGG-16 can get a higher pre</w:t>
      </w:r>
      <w:r w:rsidRPr="002F4AA3">
        <w:rPr>
          <w:rFonts w:hint="eastAsia"/>
        </w:rPr>
        <w:t>c</w:t>
      </w:r>
      <w:r w:rsidRPr="002F4AA3">
        <w:t xml:space="preserve">ision of 81.4% than VGG-16. The YOLOV5 with ResNet as its backbone got the highest mPA of 64.12%. These deep learning models leverage the hierarchical nature of neural networks to capture both low-level local features and high-level contextual information, enabling them to discern subtle patterns and distinguish between different types of distresses. However, there are disadvantages using pure CNN models. The most common architecture in deep learning models is the encoder-decoder structure </w:t>
      </w:r>
      <w:r w:rsidRPr="002F4AA3">
        <w:fldChar w:fldCharType="begin"/>
      </w:r>
      <w:r w:rsidR="00572E1B">
        <w:instrText xml:space="preserve"> ADDIN EN.CITE &lt;EndNote&gt;&lt;Cite&gt;&lt;Author&gt;Dosovitskiy&lt;/Author&gt;&lt;Year&gt;2020&lt;/Year&gt;&lt;RecNum&gt;1434&lt;/RecNum&gt;&lt;DisplayText&gt;&lt;style size="10"&gt;[27]&lt;/style&gt;&lt;/DisplayText&gt;&lt;record&gt;&lt;rec-number&gt;1434&lt;/rec-number&gt;&lt;foreign-keys&gt;&lt;key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Pr="002F4AA3">
        <w:fldChar w:fldCharType="separate"/>
      </w:r>
      <w:r w:rsidR="00572E1B">
        <w:rPr>
          <w:noProof/>
        </w:rPr>
        <w:t>[27]</w:t>
      </w:r>
      <w:r w:rsidRPr="002F4AA3">
        <w:fldChar w:fldCharType="end"/>
      </w:r>
      <w:r w:rsidRPr="002F4AA3">
        <w:t xml:space="preserve"> which CNN usually relies on. Given that CNN has an architecture concentrating on localized features extraction, using CNN as encoder primarily focuses on local features and might miss out on the broader context, which is essential in differentiating potholes from other similar-looking features on a pavement</w:t>
      </w:r>
      <w:r w:rsidR="00CA316B">
        <w:t xml:space="preserve"> </w:t>
      </w:r>
      <w:r w:rsidR="00CA316B">
        <w:fldChar w:fldCharType="begin"/>
      </w:r>
      <w:r w:rsidR="00572E1B">
        <w:instrText xml:space="preserve"> ADDIN EN.CITE &lt;EndNote&gt;&lt;Cite&gt;&lt;Author&gt;Cui&lt;/Author&gt;&lt;Year&gt;2025&lt;/Year&gt;&lt;RecNum&gt;69&lt;/RecNum&gt;&lt;DisplayText&gt;&lt;style size="10"&gt;[28]&lt;/style&gt;&lt;/DisplayText&gt;&lt;record&gt;&lt;rec-number&gt;69&lt;/rec-number&gt;&lt;foreign-keys&gt;&lt;key app="EN" db-id="sestt5wwxpvzpservtzxz9s4t9zr2e5rs9xv" timestamp="1759221873"&gt;69&lt;/key&gt;&lt;/foreign-keys&gt;&lt;ref-type name="Journal Article"&gt;17&lt;/ref-type&gt;&lt;contributors&gt;&lt;authors&gt;&lt;author&gt;Cui, Bingyan&lt;/author&gt;&lt;author&gt;Liu, Zhen&lt;/author&gt;&lt;author&gt;Yang, Qifeng&lt;/author&gt;&lt;/authors&gt;&lt;/contributors&gt;&lt;titles&gt;&lt;title&gt;UAV-YOLO12: A Multi-Scale Road Segmentation Model for UAV Remote Sensing Imagery&lt;/title&gt;&lt;secondary-title&gt;Drones&lt;/secondary-title&gt;&lt;/titles&gt;&lt;periodical&gt;&lt;full-title&gt;Drones&lt;/full-title&gt;&lt;/periodical&gt;&lt;pages&gt;533&lt;/pages&gt;&lt;volume&gt;9&lt;/volume&gt;&lt;number&gt;8&lt;/number&gt;&lt;dates&gt;&lt;year&gt;2025&lt;/year&gt;&lt;/dates&gt;&lt;isbn&gt;2504-446X&lt;/isbn&gt;&lt;accession-num&gt;doi:10.3390/drones9080533&lt;/accession-num&gt;&lt;urls&gt;&lt;related-urls&gt;&lt;url&gt;https://www.mdpi.com/2504-446X/9/8/533&lt;/url&gt;&lt;/related-urls&gt;&lt;/urls&gt;&lt;/record&gt;&lt;/Cite&gt;&lt;/EndNote&gt;</w:instrText>
      </w:r>
      <w:r w:rsidR="00CA316B">
        <w:fldChar w:fldCharType="separate"/>
      </w:r>
      <w:r w:rsidR="00572E1B">
        <w:rPr>
          <w:noProof/>
        </w:rPr>
        <w:t>[28]</w:t>
      </w:r>
      <w:r w:rsidR="00CA316B">
        <w:fldChar w:fldCharType="end"/>
      </w:r>
      <w:r w:rsidRPr="002F4AA3">
        <w:t xml:space="preserve">. Moreover, CNNs can easily overfit to specific textural patterns that occur in the training data, leading to less robust performance on unseen types of pavement or potholes with varying </w:t>
      </w:r>
      <w:r w:rsidRPr="002F4AA3">
        <w:lastRenderedPageBreak/>
        <w:t>appearances.</w:t>
      </w:r>
      <w:r w:rsidR="00A15AB1" w:rsidRPr="00A15AB1">
        <w:rPr>
          <w:rFonts w:eastAsia="SimSun"/>
          <w:snapToGrid/>
          <w:color w:val="FF0000"/>
          <w:szCs w:val="20"/>
          <w:lang w:eastAsia="zh-CN" w:bidi="ar-SA"/>
        </w:rPr>
        <w:t xml:space="preserve"> </w:t>
      </w:r>
      <w:r w:rsidR="00A15AB1" w:rsidRPr="00A15AB1">
        <w:rPr>
          <w:color w:val="FF0000"/>
        </w:rPr>
        <w:t xml:space="preserve">In addition to </w:t>
      </w:r>
      <w:r w:rsidR="00A15AB1">
        <w:rPr>
          <w:color w:val="FF0000"/>
        </w:rPr>
        <w:t>CNN</w:t>
      </w:r>
      <w:r w:rsidR="00A15AB1" w:rsidRPr="00A15AB1">
        <w:rPr>
          <w:color w:val="FF0000"/>
        </w:rPr>
        <w:t xml:space="preserve"> models, several recent studies have explored emerging paradigms for pavement or material defect analysis. For example, biologically inspired approaches such as spiking neural networks (SNNs) have been used for dynamic and energy-efficient feature extraction, demonstrating potential for real-time defect detection through time–frequency gradient analysis </w:t>
      </w:r>
      <w:r w:rsidR="00A15AB1" w:rsidRPr="00A15AB1">
        <w:rPr>
          <w:color w:val="FF0000"/>
        </w:rPr>
        <w:fldChar w:fldCharType="begin"/>
      </w:r>
      <w:r w:rsidR="00572E1B">
        <w:rPr>
          <w:color w:val="FF0000"/>
        </w:rPr>
        <w:instrText xml:space="preserve"> ADDIN EN.CITE &lt;EndNote&gt;&lt;Cite&gt;&lt;Author&gt;Wang&lt;/Author&gt;&lt;Year&gt;2025&lt;/Year&gt;&lt;RecNum&gt;1688&lt;/RecNum&gt;&lt;DisplayText&gt;&lt;style size="10"&gt;[29]&lt;/style&gt;&lt;/DisplayText&gt;&lt;record&gt;&lt;rec-number&gt;1688&lt;/rec-number&gt;&lt;foreign-keys&gt;&lt;key app="EN" db-id="wdzfzdxfh2vt5mer2zlvpp2trztzeezzxt5d" timestamp="1761450063"&gt;1688&lt;/key&gt;&lt;/foreign-keys&gt;&lt;ref-type name="Journal Article"&gt;17&lt;/ref-type&gt;&lt;contributors&gt;&lt;authors&gt;&lt;author&gt;Wang, Zisheng&lt;/author&gt;&lt;author&gt;Li, Shaochen&lt;/author&gt;&lt;author&gt;Xuan, Jianping&lt;/author&gt;&lt;author&gt;Shi, Tielin&lt;/author&gt;&lt;/authors&gt;&lt;/contributors&gt;&lt;titles&gt;&lt;title&gt;Biologically inspired compound defect detection using a spiking neural network with continuous time–frequency gradients&lt;/title&gt;&lt;secondary-title&gt;Advanced Engineering Informatics&lt;/secondary-title&gt;&lt;/titles&gt;&lt;periodical&gt;&lt;full-title&gt;Advanced Engineering Informatics&lt;/full-title&gt;&lt;/periodical&gt;&lt;pages&gt;103132&lt;/pages&gt;&lt;volume&gt;65&lt;/volume&gt;&lt;dates&gt;&lt;year&gt;2025&lt;/year&gt;&lt;/dates&gt;&lt;isbn&gt;1474-0346&lt;/isbn&gt;&lt;urls&gt;&lt;/urls&gt;&lt;/record&gt;&lt;/Cite&gt;&lt;/EndNote&gt;</w:instrText>
      </w:r>
      <w:r w:rsidR="00A15AB1" w:rsidRPr="00A15AB1">
        <w:rPr>
          <w:color w:val="FF0000"/>
        </w:rPr>
        <w:fldChar w:fldCharType="separate"/>
      </w:r>
      <w:r w:rsidR="00572E1B">
        <w:rPr>
          <w:noProof/>
          <w:color w:val="FF0000"/>
        </w:rPr>
        <w:t>[29]</w:t>
      </w:r>
      <w:r w:rsidR="00A15AB1" w:rsidRPr="00A15AB1">
        <w:rPr>
          <w:color w:val="FF0000"/>
        </w:rPr>
        <w:fldChar w:fldCharType="end"/>
      </w:r>
      <w:r w:rsidR="00A15AB1" w:rsidRPr="00A15AB1">
        <w:rPr>
          <w:color w:val="FF0000"/>
        </w:rPr>
        <w:t>. These methods highlight the growing diversity of intelligent defect analysis frameworks.</w:t>
      </w:r>
    </w:p>
    <w:p w14:paraId="1381162F" w14:textId="293F1184" w:rsidR="002F4AA3" w:rsidRPr="002F4AA3" w:rsidRDefault="002F4AA3" w:rsidP="002F4AA3">
      <w:pPr>
        <w:pStyle w:val="MDPI31text"/>
      </w:pPr>
      <w:r w:rsidRPr="002F4AA3">
        <w:t xml:space="preserve">While deep learning models have yielded impressive results, recent advancements in the field of natural language processing have introduced a new paradigm: </w:t>
      </w:r>
      <w:r w:rsidRPr="002F4AA3">
        <w:rPr>
          <w:rFonts w:hint="eastAsia"/>
        </w:rPr>
        <w:t>T</w:t>
      </w:r>
      <w:r w:rsidRPr="002F4AA3">
        <w:t xml:space="preserve">ransformers </w:t>
      </w:r>
      <w:r w:rsidRPr="002F4AA3">
        <w:fldChar w:fldCharType="begin"/>
      </w:r>
      <w:r w:rsidR="00572E1B">
        <w:instrText xml:space="preserve"> ADDIN EN.CITE &lt;EndNote&gt;&lt;Cite&gt;&lt;Author&gt;Vaswani&lt;/Author&gt;&lt;Year&gt;2017&lt;/Year&gt;&lt;RecNum&gt;1432&lt;/RecNum&gt;&lt;DisplayText&gt;&lt;style size="10"&gt;[30]&lt;/style&gt;&lt;/DisplayText&gt;&lt;record&gt;&lt;rec-number&gt;1432&lt;/rec-number&gt;&lt;foreign-keys&gt;&lt;key app="EN" db-id="wdzfzdxfh2vt5mer2zlvpp2trztzeezzxt5d" timestamp="1705181127" guid="48dbe335-6518-4c9a-8349-e3e39350850b"&gt;1432&lt;/key&gt;&lt;/foreign-keys&gt;&lt;ref-type name="Journal Article"&gt;17&lt;/ref-type&gt;&lt;contributors&gt;&lt;authors&gt;&lt;author&gt;Vaswani, Ashish&lt;/author&gt;&lt;author&gt;Shazeer, Noam&lt;/author&gt;&lt;author&gt;Parmar, Niki&lt;/author&gt;&lt;author&gt;Uszkoreit, Jakob&lt;/author&gt;&lt;author&gt;Jones, Llion&lt;/author&gt;&lt;author&gt;Gomez, Aidan N&lt;/author&gt;&lt;author&gt;Kaiser, Łukasz&lt;/author&gt;&lt;author&gt;Polosukhin, Illia&lt;/author&gt;&lt;/authors&gt;&lt;/contributors&gt;&lt;titles&gt;&lt;title&gt;Attention is all you need&lt;/title&gt;&lt;secondary-title&gt;Advances in neural information processing systems&lt;/secondary-title&gt;&lt;/titles&gt;&lt;periodical&gt;&lt;full-title&gt;Advances in neural information processing systems&lt;/full-title&gt;&lt;/periodical&gt;&lt;volume&gt;30&lt;/volume&gt;&lt;dates&gt;&lt;year&gt;2017&lt;/year&gt;&lt;/dates&gt;&lt;urls&gt;&lt;/urls&gt;&lt;/record&gt;&lt;/Cite&gt;&lt;/EndNote&gt;</w:instrText>
      </w:r>
      <w:r w:rsidRPr="002F4AA3">
        <w:fldChar w:fldCharType="separate"/>
      </w:r>
      <w:r w:rsidR="00572E1B">
        <w:rPr>
          <w:noProof/>
        </w:rPr>
        <w:t>[30]</w:t>
      </w:r>
      <w:r w:rsidRPr="002F4AA3">
        <w:fldChar w:fldCharType="end"/>
      </w:r>
      <w:r w:rsidRPr="002F4AA3">
        <w:t xml:space="preserve">. Transformers have revolutionized language modeling tasks by effectively capturing long-range dependencies and global context. This attention-based architecture has shown remarkable success in handling sequential data and has recently been extended to image analysis tasks. For example, Dosovitskiy et al. </w:t>
      </w:r>
      <w:r w:rsidRPr="002F4AA3">
        <w:fldChar w:fldCharType="begin"/>
      </w:r>
      <w:r w:rsidR="00572E1B">
        <w:instrText xml:space="preserve"> ADDIN EN.CITE &lt;EndNote&gt;&lt;Cite&gt;&lt;Author&gt;Dosovitskiy&lt;/Author&gt;&lt;Year&gt;2020&lt;/Year&gt;&lt;RecNum&gt;1434&lt;/RecNum&gt;&lt;DisplayText&gt;&lt;style size="10"&gt;[27]&lt;/style&gt;&lt;/DisplayText&gt;&lt;record&gt;&lt;rec-number&gt;1434&lt;/rec-number&gt;&lt;foreign-keys&gt;&lt;key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Pr="002F4AA3">
        <w:fldChar w:fldCharType="separate"/>
      </w:r>
      <w:r w:rsidR="00572E1B">
        <w:rPr>
          <w:noProof/>
        </w:rPr>
        <w:t>[27]</w:t>
      </w:r>
      <w:r w:rsidRPr="002F4AA3">
        <w:fldChar w:fldCharType="end"/>
      </w:r>
      <w:r w:rsidRPr="002F4AA3">
        <w:t xml:space="preserve"> proposed a Vision Transformer model (ViT) on image classification tasks and it was compared to state-of-the-art convolutional networks, including ResNet and EfficientNet. The results showed that the proposed ViT performed better on datasets like ImageNet </w:t>
      </w:r>
      <w:r w:rsidRPr="002F4AA3">
        <w:fldChar w:fldCharType="begin"/>
      </w:r>
      <w:r w:rsidR="00572E1B">
        <w:instrText xml:space="preserve"> ADDIN EN.CITE &lt;EndNote&gt;&lt;Cite&gt;&lt;Author&gt;Deng&lt;/Author&gt;&lt;Year&gt;2009&lt;/Year&gt;&lt;RecNum&gt;1446&lt;/RecNum&gt;&lt;DisplayText&gt;&lt;style size="10"&gt;[31]&lt;/style&gt;&lt;/DisplayText&gt;&lt;record&gt;&lt;rec-number&gt;1446&lt;/rec-number&gt;&lt;foreign-keys&gt;&lt;key app="EN" db-id="wdzfzdxfh2vt5mer2zlvpp2trztzeezzxt5d" timestamp="1706226701" guid="858f3bff-bfd1-4bd8-b9df-8261bf9f3334"&gt;1446&lt;/key&gt;&lt;/foreign-keys&gt;&lt;ref-type name="Conference Proceedings"&gt;10&lt;/ref-type&gt;&lt;contributors&gt;&lt;authors&gt;&lt;author&gt;Deng, Jia&lt;/author&gt;&lt;author&gt;Dong, Wei&lt;/author&gt;&lt;author&gt;Socher, Richard&lt;/author&gt;&lt;author&gt;Li, Li-Jia&lt;/author&gt;&lt;author&gt;Li, Kai&lt;/author&gt;&lt;author&gt;Fei-Fei, Li&lt;/author&gt;&lt;/authors&gt;&lt;/contributors&gt;&lt;titles&gt;&lt;title&gt;Imagenet: A large-scale hierarchical image database&lt;/title&gt;&lt;secondary-title&gt;2009 IEEE conference on computer vision and pattern recognition&lt;/secondary-title&gt;&lt;/titles&gt;&lt;pages&gt;248-255&lt;/pages&gt;&lt;dates&gt;&lt;year&gt;2009&lt;/year&gt;&lt;/dates&gt;&lt;publisher&gt;Ieee&lt;/publisher&gt;&lt;isbn&gt;1424439922&lt;/isbn&gt;&lt;urls&gt;&lt;/urls&gt;&lt;/record&gt;&lt;/Cite&gt;&lt;/EndNote&gt;</w:instrText>
      </w:r>
      <w:r w:rsidRPr="002F4AA3">
        <w:fldChar w:fldCharType="separate"/>
      </w:r>
      <w:r w:rsidR="00572E1B">
        <w:rPr>
          <w:noProof/>
        </w:rPr>
        <w:t>[31]</w:t>
      </w:r>
      <w:r w:rsidRPr="002F4AA3">
        <w:fldChar w:fldCharType="end"/>
      </w:r>
      <w:r w:rsidRPr="002F4AA3">
        <w:t xml:space="preserve">, CIFAR </w:t>
      </w:r>
      <w:r w:rsidRPr="002F4AA3">
        <w:fldChar w:fldCharType="begin"/>
      </w:r>
      <w:r w:rsidR="00572E1B">
        <w:instrText xml:space="preserve"> ADDIN EN.CITE &lt;EndNote&gt;&lt;Cite&gt;&lt;Author&gt;Krizhevsky&lt;/Author&gt;&lt;Year&gt;2009&lt;/Year&gt;&lt;RecNum&gt;1447&lt;/RecNum&gt;&lt;DisplayText&gt;&lt;style size="10"&gt;[32]&lt;/style&gt;&lt;/DisplayText&gt;&lt;record&gt;&lt;rec-number&gt;1447&lt;/rec-number&gt;&lt;foreign-keys&gt;&lt;key app="EN" db-id="wdzfzdxfh2vt5mer2zlvpp2trztzeezzxt5d" timestamp="1706226763" guid="8221070e-d965-4792-ac59-816ecc53bfc6"&gt;1447&lt;/key&gt;&lt;/foreign-keys&gt;&lt;ref-type name="Journal Article"&gt;17&lt;/ref-type&gt;&lt;contributors&gt;&lt;authors&gt;&lt;author&gt;Krizhevsky, Alex&lt;/author&gt;&lt;author&gt;Hinton, Geoffrey&lt;/author&gt;&lt;/authors&gt;&lt;/contributors&gt;&lt;titles&gt;&lt;title&gt;Learning multiple layers of features from tiny images&lt;/title&gt;&lt;/titles&gt;&lt;dates&gt;&lt;year&gt;2009&lt;/year&gt;&lt;/dates&gt;&lt;urls&gt;&lt;/urls&gt;&lt;/record&gt;&lt;/Cite&gt;&lt;/EndNote&gt;</w:instrText>
      </w:r>
      <w:r w:rsidRPr="002F4AA3">
        <w:fldChar w:fldCharType="separate"/>
      </w:r>
      <w:r w:rsidR="00572E1B">
        <w:rPr>
          <w:noProof/>
        </w:rPr>
        <w:t>[32]</w:t>
      </w:r>
      <w:r w:rsidRPr="002F4AA3">
        <w:fldChar w:fldCharType="end"/>
      </w:r>
      <w:r w:rsidRPr="002F4AA3">
        <w:t xml:space="preserve"> and Oxford-IIIT Pets </w:t>
      </w:r>
      <w:r w:rsidRPr="002F4AA3">
        <w:fldChar w:fldCharType="begin"/>
      </w:r>
      <w:r w:rsidR="00572E1B">
        <w:instrText xml:space="preserve"> ADDIN EN.CITE &lt;EndNote&gt;&lt;Cite&gt;&lt;Author&gt;Parkhi&lt;/Author&gt;&lt;Year&gt;2012&lt;/Year&gt;&lt;RecNum&gt;1448&lt;/RecNum&gt;&lt;DisplayText&gt;&lt;style size="10"&gt;[33]&lt;/style&gt;&lt;/DisplayText&gt;&lt;record&gt;&lt;rec-number&gt;1448&lt;/rec-number&gt;&lt;foreign-keys&gt;&lt;key app="EN" db-id="wdzfzdxfh2vt5mer2zlvpp2trztzeezzxt5d" timestamp="1706227149" guid="20ecfa2f-751c-4294-9575-56239adbcf4d"&gt;1448&lt;/key&gt;&lt;/foreign-keys&gt;&lt;ref-type name="Conference Proceedings"&gt;10&lt;/ref-type&gt;&lt;contributors&gt;&lt;authors&gt;&lt;author&gt;Parkhi, Omkar M&lt;/author&gt;&lt;author&gt;Vedaldi, Andrea&lt;/author&gt;&lt;author&gt;Zisserman, Andrew&lt;/author&gt;&lt;author&gt;Jawahar, CV&lt;/author&gt;&lt;/authors&gt;&lt;/contributors&gt;&lt;titles&gt;&lt;title&gt;Cats and dogs&lt;/title&gt;&lt;secondary-title&gt;2012 IEEE conference on computer vision and pattern recognition&lt;/secondary-title&gt;&lt;/titles&gt;&lt;pages&gt;3498-3505&lt;/pages&gt;&lt;dates&gt;&lt;year&gt;2012&lt;/year&gt;&lt;/dates&gt;&lt;publisher&gt;IEEE&lt;/publisher&gt;&lt;isbn&gt;1467312282&lt;/isbn&gt;&lt;urls&gt;&lt;/urls&gt;&lt;/record&gt;&lt;/Cite&gt;&lt;/EndNote&gt;</w:instrText>
      </w:r>
      <w:r w:rsidRPr="002F4AA3">
        <w:fldChar w:fldCharType="separate"/>
      </w:r>
      <w:r w:rsidR="00572E1B">
        <w:rPr>
          <w:noProof/>
        </w:rPr>
        <w:t>[33]</w:t>
      </w:r>
      <w:r w:rsidRPr="002F4AA3">
        <w:fldChar w:fldCharType="end"/>
      </w:r>
      <w:r w:rsidRPr="002F4AA3">
        <w:t xml:space="preserve">. Zheng et al. </w:t>
      </w:r>
      <w:r w:rsidRPr="002F4AA3">
        <w:fldChar w:fldCharType="begin"/>
      </w:r>
      <w:r w:rsidR="00572E1B">
        <w:instrText xml:space="preserve"> ADDIN EN.CITE &lt;EndNote&gt;&lt;Cite&gt;&lt;Author&gt;Zheng&lt;/Author&gt;&lt;Year&gt;2021&lt;/Year&gt;&lt;RecNum&gt;1433&lt;/RecNum&gt;&lt;DisplayText&gt;&lt;style size="10"&gt;[34]&lt;/style&gt;&lt;/DisplayText&gt;&lt;record&gt;&lt;rec-number&gt;1433&lt;/rec-number&gt;&lt;foreign-keys&gt;&lt;key app="EN" db-id="wdzfzdxfh2vt5mer2zlvpp2trztzeezzxt5d" timestamp="1705181983" guid="aad3044e-b771-4d84-8d50-5ccb8be237ac"&gt;1433&lt;/key&gt;&lt;/foreign-keys&gt;&lt;ref-type name="Conference Proceedings"&gt;10&lt;/ref-type&gt;&lt;contributors&gt;&lt;authors&gt;&lt;author&gt;Zheng, Sixiao&lt;/author&gt;&lt;author&gt;Lu, Jiachen&lt;/author&gt;&lt;author&gt;Zhao, Hengshuang&lt;/author&gt;&lt;author&gt;Zhu, Xiatian&lt;/author&gt;&lt;author&gt;Luo, Zekun&lt;/author&gt;&lt;author&gt;Wang, Yabiao&lt;/author&gt;&lt;author&gt;Fu, Yanwei&lt;/author&gt;&lt;author&gt;Feng, Jianfeng&lt;/author&gt;&lt;author&gt;Xiang, Tao&lt;/author&gt;&lt;author&gt;Torr, Philip HS&lt;/author&gt;&lt;/authors&gt;&lt;/contributors&gt;&lt;titles&gt;&lt;title&gt;Rethinking semantic segmentation from a sequence-to-sequence perspective with transformers&lt;/title&gt;&lt;secondary-title&gt;Proceedings of the IEEE/CVF conference on computer vision and pattern recognition&lt;/secondary-title&gt;&lt;/titles&gt;&lt;pages&gt;6881-6890&lt;/pages&gt;&lt;dates&gt;&lt;year&gt;2021&lt;/year&gt;&lt;/dates&gt;&lt;urls&gt;&lt;/urls&gt;&lt;/record&gt;&lt;/Cite&gt;&lt;/EndNote&gt;</w:instrText>
      </w:r>
      <w:r w:rsidRPr="002F4AA3">
        <w:fldChar w:fldCharType="separate"/>
      </w:r>
      <w:r w:rsidR="00572E1B">
        <w:rPr>
          <w:noProof/>
        </w:rPr>
        <w:t>[34]</w:t>
      </w:r>
      <w:r w:rsidRPr="002F4AA3">
        <w:fldChar w:fldCharType="end"/>
      </w:r>
      <w:r w:rsidRPr="002F4AA3">
        <w:t xml:space="preserve"> proposed a sequence-to-sequence structure, SEgementation TRansformer (SETR), to treat the image segmentation tasks. The transformer layer was used to encode the images through a sequence of patches. This method reached a mean Intersection over Union (mIoU) of 82.15% in the Cityscape validation dataset </w:t>
      </w:r>
      <w:r w:rsidRPr="002F4AA3">
        <w:fldChar w:fldCharType="begin"/>
      </w:r>
      <w:r w:rsidR="00572E1B">
        <w:instrText xml:space="preserve"> ADDIN EN.CITE &lt;EndNote&gt;&lt;Cite&gt;&lt;Author&gt;Cordts&lt;/Author&gt;&lt;Year&gt;2016&lt;/Year&gt;&lt;RecNum&gt;1449&lt;/RecNum&gt;&lt;DisplayText&gt;&lt;style size="10"&gt;[35]&lt;/style&gt;&lt;/DisplayText&gt;&lt;record&gt;&lt;rec-number&gt;1449&lt;/rec-number&gt;&lt;foreign-keys&gt;&lt;key app="EN" db-id="wdzfzdxfh2vt5mer2zlvpp2trztzeezzxt5d" timestamp="1706235922" guid="fe13a674-a460-47fc-876e-e45a4017a749"&gt;1449&lt;/key&gt;&lt;/foreign-keys&gt;&lt;ref-type name="Conference Proceedings"&gt;10&lt;/ref-type&gt;&lt;contributors&gt;&lt;authors&gt;&lt;author&gt;Cordts, Marius&lt;/author&gt;&lt;author&gt;Omran, Mohamed&lt;/author&gt;&lt;author&gt;Ramos, Sebastian&lt;/author&gt;&lt;author&gt;Rehfeld, Timo&lt;/author&gt;&lt;author&gt;Enzweiler, Markus&lt;/author&gt;&lt;author&gt;Benenson, Rodrigo&lt;/author&gt;&lt;author&gt;Franke, Uwe&lt;/author&gt;&lt;author&gt;Roth, Stefan&lt;/author&gt;&lt;author&gt;Schiele, Bernt&lt;/author&gt;&lt;/authors&gt;&lt;/contributors&gt;&lt;titles&gt;&lt;title&gt;The cityscapes dataset for semantic urban scene understanding&lt;/title&gt;&lt;secondary-title&gt;Proceedings of the IEEE conference on computer vision and pattern recognition&lt;/secondary-title&gt;&lt;/titles&gt;&lt;pages&gt;3213-3223&lt;/pages&gt;&lt;dates&gt;&lt;year&gt;2016&lt;/year&gt;&lt;/dates&gt;&lt;urls&gt;&lt;/urls&gt;&lt;/record&gt;&lt;/Cite&gt;&lt;/EndNote&gt;</w:instrText>
      </w:r>
      <w:r w:rsidRPr="002F4AA3">
        <w:fldChar w:fldCharType="separate"/>
      </w:r>
      <w:r w:rsidR="00572E1B">
        <w:rPr>
          <w:noProof/>
        </w:rPr>
        <w:t>[35]</w:t>
      </w:r>
      <w:r w:rsidRPr="002F4AA3">
        <w:fldChar w:fldCharType="end"/>
      </w:r>
      <w:r w:rsidRPr="002F4AA3">
        <w:t xml:space="preserve">. These attempts showed that transformer layers are good at encoding the information from the images at a high level of accuracy and efficiency without losing broader context details. Transformers have also started been utilized and applied in the pavement crack detection. Han et al. </w:t>
      </w:r>
      <w:r w:rsidRPr="002F4AA3">
        <w:fldChar w:fldCharType="begin"/>
      </w:r>
      <w:r w:rsidR="00572E1B">
        <w:instrText xml:space="preserve"> ADDIN EN.CITE &lt;EndNote&gt;&lt;Cite&gt;&lt;Author&gt;Han&lt;/Author&gt;&lt;Year&gt;2022&lt;/Year&gt;&lt;RecNum&gt;1436&lt;/RecNum&gt;&lt;DisplayText&gt;&lt;style size="10"&gt;[36]&lt;/style&gt;&lt;/DisplayText&gt;&lt;record&gt;&lt;rec-number&gt;1436&lt;/rec-number&gt;&lt;foreign-keys&gt;&lt;key app="EN" db-id="wdzfzdxfh2vt5mer2zlvpp2trztzeezzxt5d" timestamp="1705269613" guid="42bd79e9-8ec5-4fb6-abc3-6f5f1f94883b"&gt;1436&lt;/key&gt;&lt;/foreign-keys&gt;&lt;ref-type name="Journal Article"&gt;17&lt;/ref-type&gt;&lt;contributors&gt;&lt;authors&gt;&lt;author&gt;Han, Chengjia&lt;/author&gt;&lt;author&gt;Ma, Tao&lt;/author&gt;&lt;author&gt;Gu, Linhao&lt;/author&gt;&lt;author&gt;Cao, Jinde&lt;/author&gt;&lt;author&gt;Shi, Xinli&lt;/author&gt;&lt;author&gt;Huang, Wei&lt;/author&gt;&lt;author&gt;Tong, Zheng&lt;/author&gt;&lt;/authors&gt;&lt;/contributors&gt;&lt;titles&gt;&lt;title&gt;Asphalt Pavement Health Prediction Based on Improved Transformer Network&lt;/title&gt;&lt;secondary-title&gt;IEEE Transactions on Intelligent Transportation Systems&lt;/secondary-title&gt;&lt;/titles&gt;&lt;periodical&gt;&lt;full-title&gt;Ieee Transactions on Intelligent Transportation Systems&lt;/full-title&gt;&lt;/periodical&gt;&lt;pages&gt;4482-4493&lt;/pages&gt;&lt;volume&gt;24&lt;/volume&gt;&lt;number&gt;4&lt;/number&gt;&lt;dates&gt;&lt;year&gt;2022&lt;/year&gt;&lt;/dates&gt;&lt;isbn&gt;1524-9050&lt;/isbn&gt;&lt;urls&gt;&lt;/urls&gt;&lt;/record&gt;&lt;/Cite&gt;&lt;/EndNote&gt;</w:instrText>
      </w:r>
      <w:r w:rsidRPr="002F4AA3">
        <w:fldChar w:fldCharType="separate"/>
      </w:r>
      <w:r w:rsidR="00572E1B">
        <w:rPr>
          <w:noProof/>
        </w:rPr>
        <w:t>[36]</w:t>
      </w:r>
      <w:r w:rsidRPr="002F4AA3">
        <w:fldChar w:fldCharType="end"/>
      </w:r>
      <w:r w:rsidRPr="002F4AA3">
        <w:t xml:space="preserve"> proposed Transformer FRTS to predict various asphalt pavement health indicators like rutting depth and surface texture depth. The inherent ability of transformer to model and extract complex relationships and capture fine-grained details makes them well-suited for analyzing spatial patterns in pavement images. However, transformer as decoders can be dependent on the specific application and the architecture of the network. In some cases, they might not be as effective as other approaches, such as CNNs, particularly when it comes to local feature extraction and pixel-level prediction tasks </w:t>
      </w:r>
      <w:r w:rsidRPr="002F4AA3">
        <w:fldChar w:fldCharType="begin"/>
      </w:r>
      <w:r w:rsidR="00572E1B">
        <w:instrText xml:space="preserve"> ADDIN EN.CITE &lt;EndNote&gt;&lt;Cite&gt;&lt;Author&gt;Xu&lt;/Author&gt;&lt;Year&gt;2022&lt;/Year&gt;&lt;RecNum&gt;1437&lt;/RecNum&gt;&lt;DisplayText&gt;&lt;style size="10"&gt;[37]&lt;/style&gt;&lt;/DisplayText&gt;&lt;record&gt;&lt;rec-number&gt;1437&lt;/rec-number&gt;&lt;foreign-keys&gt;&lt;key app="EN" db-id="wdzfzdxfh2vt5mer2zlvpp2trztzeezzxt5d" timestamp="1705270816" guid="a42264a6-5fe4-4577-8aba-17e043e9cdcc"&gt;1437&lt;/key&gt;&lt;/foreign-keys&gt;&lt;ref-type name="Journal Article"&gt;17&lt;/ref-type&gt;&lt;contributors&gt;&lt;authors&gt;&lt;author&gt;Xu, Jing&lt;/author&gt;&lt;author&gt;Shi, Wentao&lt;/author&gt;&lt;author&gt;Gao, Pan&lt;/author&gt;&lt;author&gt;Wang, Zhengwei&lt;/author&gt;&lt;author&gt;Li, Qizhu&lt;/author&gt;&lt;/authors&gt;&lt;/contributors&gt;&lt;titles&gt;&lt;title&gt;UperFormer: A Multi-scale Transformer-based Decoder for Semantic Segmentation&lt;/title&gt;&lt;secondary-title&gt;arXiv preprint arXiv:2211.13928&lt;/secondary-title&gt;&lt;/titles&gt;&lt;periodical&gt;&lt;full-title&gt;arXiv preprint arXiv:2211.13928&lt;/full-title&gt;&lt;/periodical&gt;&lt;dates&gt;&lt;year&gt;2022&lt;/year&gt;&lt;/dates&gt;&lt;urls&gt;&lt;/urls&gt;&lt;/record&gt;&lt;/Cite&gt;&lt;/EndNote&gt;</w:instrText>
      </w:r>
      <w:r w:rsidRPr="002F4AA3">
        <w:fldChar w:fldCharType="separate"/>
      </w:r>
      <w:r w:rsidR="00572E1B">
        <w:rPr>
          <w:noProof/>
        </w:rPr>
        <w:t>[37]</w:t>
      </w:r>
      <w:r w:rsidRPr="002F4AA3">
        <w:fldChar w:fldCharType="end"/>
      </w:r>
      <w:r w:rsidRPr="002F4AA3">
        <w:t xml:space="preserve">. For example, Guo et al. </w:t>
      </w:r>
      <w:r w:rsidRPr="002F4AA3">
        <w:fldChar w:fldCharType="begin"/>
      </w:r>
      <w:r w:rsidR="00572E1B">
        <w:instrText xml:space="preserve"> ADDIN EN.CITE &lt;EndNote&gt;&lt;Cite&gt;&lt;Author&gt;Guo&lt;/Author&gt;&lt;Year&gt;2023&lt;/Year&gt;&lt;RecNum&gt;1435&lt;/RecNum&gt;&lt;DisplayText&gt;&lt;style size="10"&gt;[38]&lt;/style&gt;&lt;/DisplayText&gt;&lt;record&gt;&lt;rec-number&gt;1435&lt;/rec-number&gt;&lt;foreign-keys&gt;&lt;key app="EN" db-id="wdzfzdxfh2vt5mer2zlvpp2trztzeezzxt5d" timestamp="1705265796" guid="fc666fc9-d7c5-4f2b-9303-67eb4e7f0785"&gt;1435&lt;/key&gt;&lt;/foreign-keys&gt;&lt;ref-type name="Journal Article"&gt;17&lt;/ref-type&gt;&lt;contributors&gt;&lt;authors&gt;&lt;author&gt;Guo, Feng&lt;/author&gt;&lt;author&gt;Qian, Yu&lt;/author&gt;&lt;author&gt;Liu, Jian&lt;/author&gt;&lt;author&gt;Yu, Huayang&lt;/author&gt;&lt;/authors&gt;&lt;/contributors&gt;&lt;titles&gt;&lt;title&gt;Pavement crack detection based on transformer network&lt;/title&gt;&lt;secondary-title&gt;Automation in Construction&lt;/secondary-title&gt;&lt;/titles&gt;&lt;periodical&gt;&lt;full-title&gt;Automation in Construction&lt;/full-title&gt;&lt;/periodical&gt;&lt;pages&gt;104646&lt;/pages&gt;&lt;volume&gt;145&lt;/volume&gt;&lt;dates&gt;&lt;year&gt;2023&lt;/year&gt;&lt;/dates&gt;&lt;isbn&gt;0926-5805&lt;/isbn&gt;&lt;urls&gt;&lt;/urls&gt;&lt;/record&gt;&lt;/Cite&gt;&lt;/EndNote&gt;</w:instrText>
      </w:r>
      <w:r w:rsidRPr="002F4AA3">
        <w:fldChar w:fldCharType="separate"/>
      </w:r>
      <w:r w:rsidR="00572E1B">
        <w:rPr>
          <w:noProof/>
        </w:rPr>
        <w:t>[38]</w:t>
      </w:r>
      <w:r w:rsidRPr="002F4AA3">
        <w:fldChar w:fldCharType="end"/>
      </w:r>
      <w:r w:rsidRPr="002F4AA3">
        <w:t xml:space="preserve"> presented a Crack Transformer by integrating a swim transformer as its encoder and a Multi-Layer Perception (MLP) as its decoder to detect and segment the pavement cracks rather than using a pure Transformer model. Crack datasets including CFD </w:t>
      </w:r>
      <w:r w:rsidRPr="002F4AA3">
        <w:fldChar w:fldCharType="begin"/>
      </w:r>
      <w:r w:rsidR="00572E1B">
        <w:instrText xml:space="preserve"> ADDIN EN.CITE &lt;EndNote&gt;&lt;Cite&gt;&lt;Author&gt;Shi&lt;/Author&gt;&lt;Year&gt;2016&lt;/Year&gt;&lt;RecNum&gt;1450&lt;/RecNum&gt;&lt;DisplayText&gt;&lt;style size="10"&gt;[39]&lt;/style&gt;&lt;/DisplayText&gt;&lt;record&gt;&lt;rec-number&gt;1450&lt;/rec-number&gt;&lt;foreign-keys&gt;&lt;key app="EN" db-id="wdzfzdxfh2vt5mer2zlvpp2trztzeezzxt5d" timestamp="1706236054" guid="e3f26b8d-e35a-442d-b5ab-813a83fbcc3f"&gt;1450&lt;/key&gt;&lt;/foreign-keys&gt;&lt;ref-type name="Journal Article"&gt;17&lt;/ref-type&gt;&lt;contributors&gt;&lt;authors&gt;&lt;author&gt;Shi, Yong&lt;/author&gt;&lt;author&gt;Cui, Limeng&lt;/author&gt;&lt;author&gt;Qi, Zhiquan&lt;/author&gt;&lt;author&gt;Meng, Fan&lt;/author&gt;&lt;author&gt;Chen, Zhensong&lt;/author&gt;&lt;/authors&gt;&lt;/contributors&gt;&lt;titles&gt;&lt;title&gt;Automatic road crack detection using random structured forests&lt;/title&gt;&lt;secondary-title&gt;IEEE Transactions on Intelligent Transportation Systems&lt;/secondary-title&gt;&lt;/titles&gt;&lt;periodical&gt;&lt;full-title&gt;Ieee Transactions on Intelligent Transportation Systems&lt;/full-title&gt;&lt;/periodical&gt;&lt;pages&gt;3434-3445&lt;/pages&gt;&lt;volume&gt;17&lt;/volume&gt;&lt;number&gt;12&lt;/number&gt;&lt;dates&gt;&lt;year&gt;2016&lt;/year&gt;&lt;/dates&gt;&lt;isbn&gt;1524-9050&lt;/isbn&gt;&lt;urls&gt;&lt;/urls&gt;&lt;/record&gt;&lt;/Cite&gt;&lt;/EndNote&gt;</w:instrText>
      </w:r>
      <w:r w:rsidRPr="002F4AA3">
        <w:fldChar w:fldCharType="separate"/>
      </w:r>
      <w:r w:rsidR="00572E1B">
        <w:rPr>
          <w:noProof/>
        </w:rPr>
        <w:t>[39]</w:t>
      </w:r>
      <w:r w:rsidRPr="002F4AA3">
        <w:fldChar w:fldCharType="end"/>
      </w:r>
      <w:r w:rsidRPr="002F4AA3">
        <w:t xml:space="preserve"> and Crack500 </w:t>
      </w:r>
      <w:r w:rsidRPr="002F4AA3">
        <w:fldChar w:fldCharType="begin"/>
      </w:r>
      <w:r w:rsidR="00572E1B">
        <w:instrText xml:space="preserve"> ADDIN EN.CITE &lt;EndNote&gt;&lt;Cite&gt;&lt;Author&gt;Yang&lt;/Author&gt;&lt;Year&gt;2019&lt;/Year&gt;&lt;RecNum&gt;1451&lt;/RecNum&gt;&lt;DisplayText&gt;&lt;style size="10"&gt;[40]&lt;/style&gt;&lt;/DisplayText&gt;&lt;record&gt;&lt;rec-number&gt;1451&lt;/rec-number&gt;&lt;foreign-keys&gt;&lt;key app="EN" db-id="wdzfzdxfh2vt5mer2zlvpp2trztzeezzxt5d" timestamp="1706236101" guid="1ca6ec86-2413-4ea7-a50c-984193f4e958"&gt;1451&lt;/key&gt;&lt;/foreign-keys&gt;&lt;ref-type name="Journal Article"&gt;17&lt;/ref-type&gt;&lt;contributors&gt;&lt;authors&gt;&lt;author&gt;Yang, Fan&lt;/author&gt;&lt;author&gt;Zhang, Lei&lt;/author&gt;&lt;author&gt;Yu, Sijia&lt;/author&gt;&lt;author&gt;Prokhorov, Danil&lt;/author&gt;&lt;author&gt;Mei, Xue&lt;/author&gt;&lt;author&gt;Ling, Haibin&lt;/author&gt;&lt;/authors&gt;&lt;/contributors&gt;&lt;titles&gt;&lt;title&gt;Feature pyramid and hierarchical boosting network for pavement crack detection&lt;/title&gt;&lt;secondary-title&gt;IEEE Transactions on Intelligent Transportation Systems&lt;/secondary-title&gt;&lt;/titles&gt;&lt;periodical&gt;&lt;full-title&gt;Ieee Transactions on Intelligent Transportation Systems&lt;/full-title&gt;&lt;/periodical&gt;&lt;pages&gt;1525-1535&lt;/pages&gt;&lt;volume&gt;21&lt;/volume&gt;&lt;number&gt;4&lt;/number&gt;&lt;dates&gt;&lt;year&gt;2019&lt;/year&gt;&lt;/dates&gt;&lt;isbn&gt;1524-9050&lt;/isbn&gt;&lt;urls&gt;&lt;/urls&gt;&lt;/record&gt;&lt;/Cite&gt;&lt;/EndNote&gt;</w:instrText>
      </w:r>
      <w:r w:rsidRPr="002F4AA3">
        <w:fldChar w:fldCharType="separate"/>
      </w:r>
      <w:r w:rsidR="00572E1B">
        <w:rPr>
          <w:noProof/>
        </w:rPr>
        <w:t>[40]</w:t>
      </w:r>
      <w:r w:rsidRPr="002F4AA3">
        <w:fldChar w:fldCharType="end"/>
      </w:r>
      <w:r w:rsidRPr="002F4AA3">
        <w:t xml:space="preserve"> were tested and it showed that the Crack Transformer can better retrieve the defect length. Given the weaknesses of CNN and Transformer, it is desirable to develop a new network model to form a stronger network that can avoid weakness and utilize the strength of both. </w:t>
      </w:r>
    </w:p>
    <w:p w14:paraId="5A3CBBE0" w14:textId="359AA59D" w:rsidR="002F4AA3" w:rsidRPr="0079567D" w:rsidRDefault="002F4AA3" w:rsidP="002F4AA3">
      <w:pPr>
        <w:pStyle w:val="MDPI31text"/>
        <w:rPr>
          <w:color w:val="FF0000"/>
        </w:rPr>
      </w:pPr>
      <w:r w:rsidRPr="002F4AA3">
        <w:t xml:space="preserve">Thus, in this paper, we propose a novel approach, “PoFormer”, which is a Transformer-CNN hybrid model to leverage the power of transformers and CNNs in Pothole segmentation. In this model, the input images would be sequenced first to several patches and then a transformer-based encoder would be adopted to extract the pattern and information from the patches. And then, a decoder with 4 convolutional layers is utilized to take the encoded information and spatial features and reconstruct them into an output of the same size as the original image, but with segmented regions. By adapting this transformer-CNN-based architectures specifically for pothole detection, we aim to overcome the limitations of traditional CNN-only methods, </w:t>
      </w:r>
      <w:r w:rsidRPr="002F4AA3">
        <w:rPr>
          <w:rFonts w:hint="eastAsia"/>
        </w:rPr>
        <w:t>like</w:t>
      </w:r>
      <w:r w:rsidRPr="002F4AA3">
        <w:t xml:space="preserve"> limited contextual understanding and overfitting on textural features, to further improve the accuracy and robustness of pothole segmentation. Moreover, the transformer’s ability in capturing long-range dependencies and contextual relationships in image and the convolutional layers in extracting spatial hierarchies are fully utilized in the model. Through extensive experimentation and comparisons with traditional deep learning models, we demonstrate the effectiveness of our proposed approach in accurately identifying and delineating potholes from </w:t>
      </w:r>
      <w:r w:rsidRPr="002F4AA3">
        <w:lastRenderedPageBreak/>
        <w:t xml:space="preserve">heterogeneous pavement surface images. </w:t>
      </w:r>
      <w:r w:rsidR="0079567D" w:rsidRPr="0079567D">
        <w:rPr>
          <w:color w:val="FF0000"/>
        </w:rPr>
        <w:t>Compared with existing hybrid Transformer–CNN segmentation architectures, such as UperFormer</w:t>
      </w:r>
      <w:r w:rsidR="00436FF9">
        <w:rPr>
          <w:color w:val="FF0000"/>
        </w:rPr>
        <w:t xml:space="preserve"> </w:t>
      </w:r>
      <w:r w:rsidR="00436FF9">
        <w:rPr>
          <w:color w:val="FF0000"/>
        </w:rPr>
        <w:fldChar w:fldCharType="begin"/>
      </w:r>
      <w:r w:rsidR="00572E1B">
        <w:rPr>
          <w:color w:val="FF0000"/>
        </w:rPr>
        <w:instrText xml:space="preserve"> ADDIN EN.CITE &lt;EndNote&gt;&lt;Cite&gt;&lt;Author&gt;Xu&lt;/Author&gt;&lt;Year&gt;2022&lt;/Year&gt;&lt;RecNum&gt;1437&lt;/RecNum&gt;&lt;DisplayText&gt;&lt;style size="10"&gt;[37]&lt;/style&gt;&lt;/DisplayText&gt;&lt;record&gt;&lt;rec-number&gt;1437&lt;/rec-number&gt;&lt;foreign-keys&gt;&lt;key app="EN" db-id="wdzfzdxfh2vt5mer2zlvpp2trztzeezzxt5d" timestamp="1705270816" guid="a42264a6-5fe4-4577-8aba-17e043e9cdcc"&gt;1437&lt;/key&gt;&lt;/foreign-keys&gt;&lt;ref-type name="Journal Article"&gt;17&lt;/ref-type&gt;&lt;contributors&gt;&lt;authors&gt;&lt;author&gt;Xu, Jing&lt;/author&gt;&lt;author&gt;Shi, Wentao&lt;/author&gt;&lt;author&gt;Gao, Pan&lt;/author&gt;&lt;author&gt;Wang, Zhengwei&lt;/author&gt;&lt;author&gt;Li, Qizhu&lt;/author&gt;&lt;/authors&gt;&lt;/contributors&gt;&lt;titles&gt;&lt;title&gt;UperFormer: A Multi-scale Transformer-based Decoder for Semantic Segmentation&lt;/title&gt;&lt;secondary-title&gt;arXiv preprint arXiv:2211.13928&lt;/secondary-title&gt;&lt;/titles&gt;&lt;periodical&gt;&lt;full-title&gt;arXiv preprint arXiv:2211.13928&lt;/full-title&gt;&lt;/periodical&gt;&lt;dates&gt;&lt;year&gt;2022&lt;/year&gt;&lt;/dates&gt;&lt;urls&gt;&lt;/urls&gt;&lt;/record&gt;&lt;/Cite&gt;&lt;/EndNote&gt;</w:instrText>
      </w:r>
      <w:r w:rsidR="00436FF9">
        <w:rPr>
          <w:color w:val="FF0000"/>
        </w:rPr>
        <w:fldChar w:fldCharType="separate"/>
      </w:r>
      <w:r w:rsidR="00572E1B">
        <w:rPr>
          <w:noProof/>
          <w:color w:val="FF0000"/>
        </w:rPr>
        <w:t>[37]</w:t>
      </w:r>
      <w:r w:rsidR="00436FF9">
        <w:rPr>
          <w:color w:val="FF0000"/>
        </w:rPr>
        <w:fldChar w:fldCharType="end"/>
      </w:r>
      <w:r w:rsidR="0079567D" w:rsidRPr="0079567D">
        <w:rPr>
          <w:color w:val="FF0000"/>
        </w:rPr>
        <w:t xml:space="preserve"> and Crack Transformer </w:t>
      </w:r>
      <w:r w:rsidR="00436FF9">
        <w:rPr>
          <w:color w:val="FF0000"/>
        </w:rPr>
        <w:fldChar w:fldCharType="begin"/>
      </w:r>
      <w:r w:rsidR="00572E1B">
        <w:rPr>
          <w:color w:val="FF0000"/>
        </w:rPr>
        <w:instrText xml:space="preserve"> ADDIN EN.CITE &lt;EndNote&gt;&lt;Cite&gt;&lt;Author&gt;Guo&lt;/Author&gt;&lt;Year&gt;2023&lt;/Year&gt;&lt;RecNum&gt;1435&lt;/RecNum&gt;&lt;DisplayText&gt;&lt;style size="10"&gt;[38]&lt;/style&gt;&lt;/DisplayText&gt;&lt;record&gt;&lt;rec-number&gt;1435&lt;/rec-number&gt;&lt;foreign-keys&gt;&lt;key app="EN" db-id="wdzfzdxfh2vt5mer2zlvpp2trztzeezzxt5d" timestamp="1705265796" guid="fc666fc9-d7c5-4f2b-9303-67eb4e7f0785"&gt;1435&lt;/key&gt;&lt;/foreign-keys&gt;&lt;ref-type name="Journal Article"&gt;17&lt;/ref-type&gt;&lt;contributors&gt;&lt;authors&gt;&lt;author&gt;Guo, Feng&lt;/author&gt;&lt;author&gt;Qian, Yu&lt;/author&gt;&lt;author&gt;Liu, Jian&lt;/author&gt;&lt;author&gt;Yu, Huayang&lt;/author&gt;&lt;/authors&gt;&lt;/contributors&gt;&lt;titles&gt;&lt;title&gt;Pavement crack detection based on transformer network&lt;/title&gt;&lt;secondary-title&gt;Automation in Construction&lt;/secondary-title&gt;&lt;/titles&gt;&lt;periodical&gt;&lt;full-title&gt;Automation in Construction&lt;/full-title&gt;&lt;/periodical&gt;&lt;pages&gt;104646&lt;/pages&gt;&lt;volume&gt;145&lt;/volume&gt;&lt;dates&gt;&lt;year&gt;2023&lt;/year&gt;&lt;/dates&gt;&lt;isbn&gt;0926-5805&lt;/isbn&gt;&lt;urls&gt;&lt;/urls&gt;&lt;/record&gt;&lt;/Cite&gt;&lt;/EndNote&gt;</w:instrText>
      </w:r>
      <w:r w:rsidR="00436FF9">
        <w:rPr>
          <w:color w:val="FF0000"/>
        </w:rPr>
        <w:fldChar w:fldCharType="separate"/>
      </w:r>
      <w:r w:rsidR="00572E1B">
        <w:rPr>
          <w:noProof/>
          <w:color w:val="FF0000"/>
        </w:rPr>
        <w:t>[38]</w:t>
      </w:r>
      <w:r w:rsidR="00436FF9">
        <w:rPr>
          <w:color w:val="FF0000"/>
        </w:rPr>
        <w:fldChar w:fldCharType="end"/>
      </w:r>
      <w:r w:rsidR="0079567D" w:rsidRPr="0079567D">
        <w:rPr>
          <w:color w:val="FF0000"/>
        </w:rPr>
        <w:t>, the proposed PoFormer introduces several distinct innovations. First, PoFormer adopts a Transformer-based encoder with 12 attention heads and multi-scale patch embedding to capture long-range contextual dependencies specific to heterogeneous pavement textures, which are often irregular and environment-sensitive. Second, unlike general-purpose hybrid models, PoFormer employs a lightweight CNN-based decoder with progressive upsampling and BatchNorm2D layers to recover fine-grained boundary details of potholes while minimizing over-segmentation. Third, we couple the network with a heterogeneous multi-sensor dataset, integrating high-resolution line-scan imagery and open-source RGB images, which has not been explored in previous Transformer–CNN pavement studies. This combination of architectural adaptation and dataset diversity provides improved generalization for real-world pavement defect segmentation tasks.</w:t>
      </w:r>
    </w:p>
    <w:p w14:paraId="4DEFA333" w14:textId="35196563" w:rsidR="002F4AA3" w:rsidRPr="005B24DE" w:rsidRDefault="002F4AA3" w:rsidP="002F4AA3">
      <w:pPr>
        <w:pStyle w:val="MDPI31text"/>
      </w:pPr>
      <w:r w:rsidRPr="002F4AA3">
        <w:t>In the Methodology Section, we introduce the PoFormer architecture, the overall evaluation procedure and the evaluation metrics we used in the work. Then, in the Results and Discussion Section, we present the statistics of the pothole dataset we collected and present the experimental results of testing models. At last, we discuss the implications of our findings</w:t>
      </w:r>
      <w:r w:rsidRPr="002F4AA3" w:rsidDel="00B0509F">
        <w:t xml:space="preserve"> </w:t>
      </w:r>
      <w:r w:rsidRPr="002F4AA3">
        <w:t>and conclude with remarks on the potential and future directions of transformer-CNN hybrid approaches for pavement analysis.</w:t>
      </w:r>
    </w:p>
    <w:p w14:paraId="3BE49B9E" w14:textId="209E04D0" w:rsidR="00E93210" w:rsidRDefault="00E93210" w:rsidP="007C6A14">
      <w:pPr>
        <w:pStyle w:val="MDPI21heading1"/>
      </w:pPr>
      <w:r w:rsidRPr="005B24DE">
        <w:rPr>
          <w:lang w:eastAsia="zh-CN"/>
        </w:rPr>
        <w:t xml:space="preserve">2. </w:t>
      </w:r>
      <w:r w:rsidRPr="005B24DE">
        <w:t>Methods</w:t>
      </w:r>
    </w:p>
    <w:p w14:paraId="38C7AF6B" w14:textId="326A148F" w:rsidR="009F6DAE" w:rsidRPr="005B24DE" w:rsidRDefault="009F6DAE" w:rsidP="009F6DAE">
      <w:pPr>
        <w:pStyle w:val="MDPI22heading2"/>
        <w:spacing w:before="240"/>
        <w:rPr>
          <w:noProof w:val="0"/>
        </w:rPr>
      </w:pPr>
      <w:r>
        <w:rPr>
          <w:noProof w:val="0"/>
        </w:rPr>
        <w:t>2</w:t>
      </w:r>
      <w:r w:rsidRPr="005B24DE">
        <w:rPr>
          <w:noProof w:val="0"/>
        </w:rPr>
        <w:t xml:space="preserve">.1. </w:t>
      </w:r>
      <w:r w:rsidR="001F5450" w:rsidRPr="001F5450">
        <w:rPr>
          <w:noProof w:val="0"/>
        </w:rPr>
        <w:t>Pavement Distress Data Acquisition Vehicle</w:t>
      </w:r>
    </w:p>
    <w:p w14:paraId="692B5A01" w14:textId="013AAE07" w:rsidR="009F6DAE" w:rsidRDefault="00907C37" w:rsidP="00C262FF">
      <w:pPr>
        <w:pStyle w:val="MDPI31text"/>
      </w:pPr>
      <w:r w:rsidRPr="00907C37">
        <w:t xml:space="preserve">To ensure the quality and diversity of the dataset, part of the images </w:t>
      </w:r>
      <w:r w:rsidR="00CA316B" w:rsidRPr="00907C37">
        <w:t>was</w:t>
      </w:r>
      <w:r w:rsidR="00C262FF">
        <w:t xml:space="preserve"> </w:t>
      </w:r>
      <w:r w:rsidR="00C262FF" w:rsidRPr="00C262FF">
        <w:rPr>
          <w:color w:val="FF0000"/>
        </w:rPr>
        <w:t>newly</w:t>
      </w:r>
      <w:r w:rsidRPr="00907C37">
        <w:t xml:space="preserve"> collected </w:t>
      </w:r>
      <w:r w:rsidR="00C262FF" w:rsidRPr="00C262FF">
        <w:rPr>
          <w:color w:val="FF0000"/>
        </w:rPr>
        <w:t xml:space="preserve">by our team </w:t>
      </w:r>
      <w:r w:rsidRPr="00907C37">
        <w:t>using a pavement distress inspection vehicle</w:t>
      </w:r>
      <w:r w:rsidR="00CA316B">
        <w:t xml:space="preserve"> </w:t>
      </w:r>
      <w:r w:rsidR="00CA316B">
        <w:fldChar w:fldCharType="begin"/>
      </w:r>
      <w:r w:rsidR="00572E1B">
        <w:instrText xml:space="preserve"> ADDIN EN.CITE &lt;EndNote&gt;&lt;Cite&gt;&lt;Author&gt;Liu&lt;/Author&gt;&lt;Year&gt;2024&lt;/Year&gt;&lt;RecNum&gt;70&lt;/RecNum&gt;&lt;DisplayText&gt;&lt;style size="10"&gt;[41]&lt;/style&gt;&lt;/DisplayText&gt;&lt;record&gt;&lt;rec-number&gt;70&lt;/rec-number&gt;&lt;foreign-keys&gt;&lt;key app="EN" db-id="sestt5wwxpvzpservtzxz9s4t9zr2e5rs9xv" timestamp="1759221912"&gt;70&lt;/key&gt;&lt;/foreign-keys&gt;&lt;ref-type name="Journal Article"&gt;17&lt;/ref-type&gt;&lt;contributors&gt;&lt;authors&gt;&lt;author&gt;Liu, Zhen&lt;/author&gt;&lt;author&gt;Wu, Wenxiu&lt;/author&gt;&lt;author&gt;Gu, Xingyu&lt;/author&gt;&lt;author&gt;Cui, Bingyan&lt;/author&gt;&lt;/authors&gt;&lt;/contributors&gt;&lt;titles&gt;&lt;title&gt;PaveDistress: A comprehensive dataset of pavement distresses detection&lt;/title&gt;&lt;secondary-title&gt;Data in Brief&lt;/secondary-title&gt;&lt;/titles&gt;&lt;periodical&gt;&lt;full-title&gt;Data in Brief&lt;/full-title&gt;&lt;/periodical&gt;&lt;pages&gt;111111&lt;/pages&gt;&lt;volume&gt;57&lt;/volume&gt;&lt;keywords&gt;&lt;keyword&gt;Asphalt pavement distresses&lt;/keyword&gt;&lt;keyword&gt;Non-destructive detection&lt;/keyword&gt;&lt;keyword&gt;Deep learning&lt;/keyword&gt;&lt;keyword&gt;Object detection&lt;/keyword&gt;&lt;keyword&gt;Pavement maintenance systems&lt;/keyword&gt;&lt;/keywords&gt;&lt;dates&gt;&lt;year&gt;2024&lt;/year&gt;&lt;pub-dates&gt;&lt;date&gt;2024/12/01/&lt;/date&gt;&lt;/pub-dates&gt;&lt;/dates&gt;&lt;isbn&gt;2352-3409&lt;/isbn&gt;&lt;urls&gt;&lt;related-urls&gt;&lt;url&gt;https://www.sciencedirect.com/science/article/pii/S2352340924010734&lt;/url&gt;&lt;/related-urls&gt;&lt;/urls&gt;&lt;electronic-resource-num&gt;https://doi.org/10.1016/j.dib.2024.111111&lt;/electronic-resource-num&gt;&lt;/record&gt;&lt;/Cite&gt;&lt;/EndNote&gt;</w:instrText>
      </w:r>
      <w:r w:rsidR="00CA316B">
        <w:fldChar w:fldCharType="separate"/>
      </w:r>
      <w:r w:rsidR="00572E1B">
        <w:rPr>
          <w:noProof/>
        </w:rPr>
        <w:t>[41]</w:t>
      </w:r>
      <w:r w:rsidR="00CA316B">
        <w:fldChar w:fldCharType="end"/>
      </w:r>
      <w:r w:rsidRPr="00907C37">
        <w:t>, while the rest were sourced from open-access repositories. The inspection vehicle integrates a high-resolution line-scan camera and infrared/laser-assisted lighting, enabling continuous scanning of pavement surfaces under various environmental conditions. The system operates at normal driving speeds and provides millimeter-level resolution, capturing detailed surface defects such as potholes. These sensor-based data complement open-source images, ensuring that the dataset reflects both controlled acquisition conditions and heterogeneous real-world scenarios.</w:t>
      </w:r>
    </w:p>
    <w:p w14:paraId="2E133059" w14:textId="293B491A" w:rsidR="001F5450" w:rsidRPr="002F4AA3" w:rsidRDefault="00265AB7" w:rsidP="001F5450">
      <w:pPr>
        <w:pStyle w:val="MDPI31text"/>
      </w:pPr>
      <w:r w:rsidRPr="00265AB7">
        <w:rPr>
          <w:noProof/>
        </w:rPr>
        <w:drawing>
          <wp:inline distT="0" distB="0" distL="0" distR="0" wp14:anchorId="342662D1" wp14:editId="1BEFBCA4">
            <wp:extent cx="4165600" cy="2282766"/>
            <wp:effectExtent l="0" t="0" r="635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6034" r="5594" b="14126"/>
                    <a:stretch/>
                  </pic:blipFill>
                  <pic:spPr bwMode="auto">
                    <a:xfrm>
                      <a:off x="0" y="0"/>
                      <a:ext cx="4172622" cy="2286614"/>
                    </a:xfrm>
                    <a:prstGeom prst="rect">
                      <a:avLst/>
                    </a:prstGeom>
                    <a:noFill/>
                    <a:ln>
                      <a:noFill/>
                    </a:ln>
                    <a:extLst>
                      <a:ext uri="{53640926-AAD7-44D8-BBD7-CCE9431645EC}">
                        <a14:shadowObscured xmlns:a14="http://schemas.microsoft.com/office/drawing/2010/main"/>
                      </a:ext>
                    </a:extLst>
                  </pic:spPr>
                </pic:pic>
              </a:graphicData>
            </a:graphic>
          </wp:inline>
        </w:drawing>
      </w:r>
    </w:p>
    <w:p w14:paraId="31327FBA" w14:textId="70F540BA" w:rsidR="001F5450" w:rsidRPr="005B24DE" w:rsidRDefault="001F5450" w:rsidP="001F5450">
      <w:pPr>
        <w:pStyle w:val="MDPI51figurecaption"/>
      </w:pPr>
      <w:r w:rsidRPr="005B24DE">
        <w:rPr>
          <w:b/>
        </w:rPr>
        <w:t xml:space="preserve">Figure 1. </w:t>
      </w:r>
      <w:r w:rsidR="00907C37" w:rsidRPr="00907C37">
        <w:t>Pavement</w:t>
      </w:r>
      <w:r w:rsidR="00907C37">
        <w:t xml:space="preserve"> pothole</w:t>
      </w:r>
      <w:r w:rsidR="00907C37" w:rsidRPr="00907C37">
        <w:t xml:space="preserve"> inspection vehicle equipped with line-scan camera and infrared/laser lighting for high-resolution imaging</w:t>
      </w:r>
      <w:r w:rsidRPr="002F4AA3">
        <w:t>.</w:t>
      </w:r>
    </w:p>
    <w:p w14:paraId="0C113A26" w14:textId="6677D399" w:rsidR="002F4AA3" w:rsidRPr="005B24DE" w:rsidRDefault="002F4AA3" w:rsidP="002F4AA3">
      <w:pPr>
        <w:pStyle w:val="MDPI22heading2"/>
        <w:spacing w:before="240"/>
        <w:rPr>
          <w:noProof w:val="0"/>
        </w:rPr>
      </w:pPr>
      <w:r>
        <w:rPr>
          <w:noProof w:val="0"/>
        </w:rPr>
        <w:t>2</w:t>
      </w:r>
      <w:r w:rsidRPr="005B24DE">
        <w:rPr>
          <w:noProof w:val="0"/>
        </w:rPr>
        <w:t>.</w:t>
      </w:r>
      <w:r w:rsidR="001F5450">
        <w:rPr>
          <w:noProof w:val="0"/>
        </w:rPr>
        <w:t>2</w:t>
      </w:r>
      <w:r w:rsidRPr="005B24DE">
        <w:rPr>
          <w:noProof w:val="0"/>
        </w:rPr>
        <w:t xml:space="preserve">. </w:t>
      </w:r>
      <w:r w:rsidRPr="002F4AA3">
        <w:rPr>
          <w:noProof w:val="0"/>
        </w:rPr>
        <w:t>PoFormer</w:t>
      </w:r>
    </w:p>
    <w:p w14:paraId="21C54B35" w14:textId="4AD82C84" w:rsidR="002F4AA3" w:rsidRDefault="002F4AA3" w:rsidP="002F4AA3">
      <w:pPr>
        <w:pStyle w:val="MDPI31text"/>
      </w:pPr>
      <w:r w:rsidRPr="002F4AA3">
        <w:lastRenderedPageBreak/>
        <w:t xml:space="preserve">Transformer and CNN are two fundamental architectures in the field of deep learning. Transformer, known for its prowess in handling sequential data, primarily relies on a self-attention mechanism that allows it to weigh the importance of different parts of the input data. It can capture and utilize relationships between elements in a sequence that are separated by considerable distances. Given the complex pavement service status, pothole detection is not limited to recognizing the pothole itself but understanding its context within the surrounding pavement, which may include varying textures and conditions. This holistic view allows for more accurate and robust segmentation. CNN is well-established in image processing for its ability to extract spatial hierarchies of features due to the convolutional layers, which is crucial for accurately identifying and delineating the shapes and boundaries of potholes in varied pavement conditions. Combining the Transformer as the encoder and CNN as the decoder in one model, we anticipate taking the advantage of both. Thus, a Transformer-CNN hybrid model, PoFormer, is proposed in this work to segment the pothole from the pavement. The proposed PoFormer </w:t>
      </w:r>
      <w:r w:rsidRPr="002F4AA3">
        <w:rPr>
          <w:rFonts w:hint="eastAsia"/>
        </w:rPr>
        <w:t>model</w:t>
      </w:r>
      <w:r w:rsidRPr="002F4AA3">
        <w:t xml:space="preserve"> is designed to enhance the performance of pavement pothole detection through enlarging the receptive fields of CNN-based part and compensating the Transformer part for the loss of local fine-grained contextual information. The neural network architecture of the proposed PoFormer model is shown in Figure </w:t>
      </w:r>
      <w:r w:rsidR="00F72341">
        <w:t>2</w:t>
      </w:r>
      <w:r w:rsidRPr="002F4AA3">
        <w:t>.</w:t>
      </w:r>
    </w:p>
    <w:p w14:paraId="238E999D" w14:textId="17E1BD6B" w:rsidR="002F4AA3" w:rsidRPr="002F4AA3" w:rsidRDefault="002F4AA3" w:rsidP="000178EE">
      <w:pPr>
        <w:pStyle w:val="MDPI31text"/>
        <w:ind w:left="0" w:firstLine="0"/>
      </w:pPr>
      <w:r w:rsidRPr="00851619">
        <w:rPr>
          <w:noProof/>
        </w:rPr>
        <w:drawing>
          <wp:inline distT="0" distB="0" distL="0" distR="0" wp14:anchorId="4A2C75E8" wp14:editId="55700289">
            <wp:extent cx="6483206" cy="4580389"/>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6516181" cy="4603686"/>
                    </a:xfrm>
                    <a:prstGeom prst="rect">
                      <a:avLst/>
                    </a:prstGeom>
                  </pic:spPr>
                </pic:pic>
              </a:graphicData>
            </a:graphic>
          </wp:inline>
        </w:drawing>
      </w:r>
    </w:p>
    <w:p w14:paraId="07751D67" w14:textId="73BFB6AC" w:rsidR="002F4AA3" w:rsidRPr="005B24DE" w:rsidRDefault="002F4AA3" w:rsidP="002F4AA3">
      <w:pPr>
        <w:pStyle w:val="MDPI51figurecaption"/>
      </w:pPr>
      <w:r w:rsidRPr="005B24DE">
        <w:rPr>
          <w:b/>
        </w:rPr>
        <w:t xml:space="preserve">Figure </w:t>
      </w:r>
      <w:r w:rsidR="00F72341">
        <w:rPr>
          <w:b/>
        </w:rPr>
        <w:t>2</w:t>
      </w:r>
      <w:r w:rsidRPr="005B24DE">
        <w:rPr>
          <w:b/>
        </w:rPr>
        <w:t xml:space="preserve">. </w:t>
      </w:r>
      <w:r w:rsidRPr="002F4AA3">
        <w:t>The structure of the proposed PoFormer and its components. (a) The overall workflow of the PoFormer model. (b) The Transformer Layer and utilizing it as the encoder in this model to extract the information from the images; (c) The structure of the Decoder, which is a CNN-based structure. (d) The flat encoding and position embedding process during image sequentialization; the number in the patch and sequence represents the pixel value.</w:t>
      </w:r>
    </w:p>
    <w:p w14:paraId="28546C16" w14:textId="3E83A563" w:rsidR="002F4AA3" w:rsidRPr="002F4AA3" w:rsidRDefault="002F4AA3" w:rsidP="00C44C6C">
      <w:pPr>
        <w:pStyle w:val="MDPI31text"/>
      </w:pPr>
      <w:bookmarkStart w:id="0" w:name="page2"/>
      <w:bookmarkEnd w:id="0"/>
      <w:r w:rsidRPr="002F4AA3">
        <w:lastRenderedPageBreak/>
        <w:t xml:space="preserve">As illustrated in Figure </w:t>
      </w:r>
      <w:r w:rsidR="00003502" w:rsidRPr="00003502">
        <w:rPr>
          <w:color w:val="FF0000"/>
        </w:rPr>
        <w:t>2</w:t>
      </w:r>
      <w:r w:rsidRPr="002F4AA3">
        <w:t xml:space="preserve">(a), the proposed PoFormer architecture is consisting of an image sequentialization part, an encoder and a decoder. The resolution of images in this dataset ranges from </w:t>
      </w:r>
      <m:oMath>
        <m:r>
          <w:rPr>
            <w:rFonts w:ascii="Cambria Math" w:hAnsi="Cambria Math"/>
          </w:rPr>
          <m:t>200×133</m:t>
        </m:r>
      </m:oMath>
      <w:r w:rsidRPr="002F4AA3">
        <w:t xml:space="preserve"> pixels to </w:t>
      </w:r>
      <m:oMath>
        <m:r>
          <w:rPr>
            <w:rFonts w:ascii="Cambria Math" w:hAnsi="Cambria Math"/>
          </w:rPr>
          <m:t>4032×3024</m:t>
        </m:r>
      </m:oMath>
      <w:r w:rsidRPr="002F4AA3">
        <w:t xml:space="preserve"> pixels as the images are collected from different resources. Hence, the input images would be resized to </w:t>
      </w:r>
      <m:oMath>
        <m:r>
          <w:rPr>
            <w:rFonts w:ascii="Cambria Math" w:hAnsi="Cambria Math"/>
          </w:rPr>
          <m:t>256×256</m:t>
        </m:r>
      </m:oMath>
      <w:r w:rsidRPr="002F4AA3">
        <w:t xml:space="preserve"> first before doing the image sequentialization as the model requires a fixed-size input which is crucial for batch processing. Moreover, resizing to </w:t>
      </w:r>
      <m:oMath>
        <m:r>
          <w:rPr>
            <w:rFonts w:ascii="Cambria Math" w:hAnsi="Cambria Math"/>
          </w:rPr>
          <m:t>256×256</m:t>
        </m:r>
      </m:oMath>
      <w:r w:rsidRPr="002F4AA3">
        <w:t xml:space="preserve"> helps to reduce the computational burden, making the training and inference processes more efficient. Because the transformer layer asks for sequence data as its input, the resized 2D images would be transferred to one-dimensional sequences to meet the requirement of the input to a transformer layer. </w:t>
      </w:r>
      <w:r w:rsidRPr="002F4AA3">
        <w:rPr>
          <w:rFonts w:hint="eastAsia"/>
        </w:rPr>
        <w:t>T</w:t>
      </w:r>
      <w:r w:rsidRPr="002F4AA3">
        <w:t xml:space="preserve">he model intakes a pavement image and partitions it into </w:t>
      </w:r>
      <w:r w:rsidRPr="002F4AA3">
        <w:rPr>
          <w:i/>
          <w:iCs/>
        </w:rPr>
        <w:t>n</w:t>
      </w:r>
      <w:r w:rsidRPr="002F4AA3">
        <w:t xml:space="preserve"> patches (in this case, each patch has a resolution of </w:t>
      </w:r>
      <m:oMath>
        <m:r>
          <w:rPr>
            <w:rFonts w:ascii="Cambria Math" w:hAnsi="Cambria Math"/>
          </w:rPr>
          <m:t>16×16</m:t>
        </m:r>
      </m:oMath>
      <w:r w:rsidRPr="002F4AA3">
        <w:t xml:space="preserve">, therefore, </w:t>
      </w:r>
      <w:r w:rsidRPr="002F4AA3">
        <w:rPr>
          <w:i/>
          <w:iCs/>
        </w:rPr>
        <w:t>n</w:t>
      </w:r>
      <w:r w:rsidRPr="002F4AA3">
        <w:t xml:space="preserve"> equals to 256). As shown in Figure </w:t>
      </w:r>
      <w:r w:rsidR="00003502">
        <w:rPr>
          <w:color w:val="FF0000"/>
        </w:rPr>
        <w:t>2</w:t>
      </w:r>
      <w:r w:rsidRPr="002F4AA3">
        <w:t xml:space="preserve"> (d), these patches undergo a linear transformation to obtain flat encodings (</w:t>
      </w:r>
      <w:r w:rsidRPr="002F4AA3">
        <w:rPr>
          <w:i/>
          <w:iCs/>
        </w:rPr>
        <w:t>F</w:t>
      </w:r>
      <w:r w:rsidRPr="002F4AA3">
        <w:t>) with an added positional embedding (</w:t>
      </w:r>
      <w:r w:rsidRPr="002F4AA3">
        <w:rPr>
          <w:i/>
          <w:iCs/>
        </w:rPr>
        <w:t>P)</w:t>
      </w:r>
      <w:r w:rsidRPr="002F4AA3">
        <w:t xml:space="preserve">, formalized as </w:t>
      </w:r>
      <w:r w:rsidRPr="002F4AA3">
        <w:rPr>
          <w:i/>
          <w:iCs/>
        </w:rPr>
        <w:t>P</w:t>
      </w:r>
      <w:r w:rsidRPr="002F4AA3">
        <w:t>(</w:t>
      </w:r>
      <w:r w:rsidRPr="002F4AA3">
        <w:rPr>
          <w:i/>
          <w:iCs/>
        </w:rPr>
        <w:t>i</w:t>
      </w:r>
      <w:r w:rsidRPr="002F4AA3">
        <w:t>)+</w:t>
      </w:r>
      <w:r w:rsidRPr="002F4AA3">
        <w:rPr>
          <w:i/>
          <w:iCs/>
        </w:rPr>
        <w:t>F</w:t>
      </w:r>
      <w:r w:rsidRPr="002F4AA3">
        <w:t>(</w:t>
      </w:r>
      <w:r w:rsidRPr="002F4AA3">
        <w:rPr>
          <w:i/>
          <w:iCs/>
        </w:rPr>
        <w:t>p</w:t>
      </w:r>
      <w:r w:rsidRPr="002F4AA3">
        <w:rPr>
          <w:i/>
          <w:iCs/>
          <w:vertAlign w:val="subscript"/>
        </w:rPr>
        <w:t>i</w:t>
      </w:r>
      <w:r w:rsidRPr="002F4AA3">
        <w:t xml:space="preserve">), where </w:t>
      </w:r>
      <w:r w:rsidRPr="002F4AA3">
        <w:rPr>
          <w:i/>
          <w:iCs/>
        </w:rPr>
        <w:t>p</w:t>
      </w:r>
      <w:r w:rsidRPr="002F4AA3">
        <w:rPr>
          <w:i/>
          <w:iCs/>
          <w:vertAlign w:val="subscript"/>
        </w:rPr>
        <w:t>i</w:t>
      </w:r>
      <w:r w:rsidRPr="002F4AA3">
        <w:t xml:space="preserve"> is the </w:t>
      </w:r>
      <w:r w:rsidRPr="002F4AA3">
        <w:rPr>
          <w:i/>
          <w:iCs/>
        </w:rPr>
        <w:t>i</w:t>
      </w:r>
      <w:r w:rsidRPr="002F4AA3">
        <w:rPr>
          <w:i/>
          <w:iCs/>
          <w:vertAlign w:val="superscript"/>
        </w:rPr>
        <w:t>th</w:t>
      </w:r>
      <w:r w:rsidRPr="002F4AA3">
        <w:t xml:space="preserve"> patch and </w:t>
      </w:r>
      <w:r w:rsidRPr="002F4AA3">
        <w:rPr>
          <w:i/>
          <w:iCs/>
        </w:rPr>
        <w:t>P</w:t>
      </w:r>
      <w:r w:rsidRPr="002F4AA3">
        <w:t>(</w:t>
      </w:r>
      <w:r w:rsidRPr="002F4AA3">
        <w:rPr>
          <w:i/>
          <w:iCs/>
        </w:rPr>
        <w:t>i</w:t>
      </w:r>
      <w:r w:rsidRPr="002F4AA3">
        <w:t>) is its corresponding positional embedding. This positional information is vital in maintaining the geometric fidelity of the patches, which is paramount in accurately segmenting the intricate features of potholes.</w:t>
      </w:r>
    </w:p>
    <w:p w14:paraId="49C345F5" w14:textId="32B7C2F7" w:rsidR="002F4AA3" w:rsidRPr="002F4AA3" w:rsidRDefault="002F4AA3" w:rsidP="002F4AA3">
      <w:pPr>
        <w:pStyle w:val="MDPI31text"/>
      </w:pPr>
      <w:r w:rsidRPr="002F4AA3">
        <w:rPr>
          <w:rFonts w:hint="eastAsia"/>
        </w:rPr>
        <w:t>In</w:t>
      </w:r>
      <w:r w:rsidRPr="002F4AA3">
        <w:t xml:space="preserve"> the encoder as shown in Figure </w:t>
      </w:r>
      <w:r w:rsidR="00003502" w:rsidRPr="00003502">
        <w:rPr>
          <w:color w:val="FF0000"/>
        </w:rPr>
        <w:t>2</w:t>
      </w:r>
      <w:r w:rsidRPr="002F4AA3">
        <w:t xml:space="preserve">(b), the patch embeddings are processed through </w:t>
      </w:r>
      <w:r w:rsidRPr="002F4AA3">
        <w:rPr>
          <w:i/>
          <w:iCs/>
        </w:rPr>
        <w:t>N</w:t>
      </w:r>
      <w:r w:rsidRPr="002F4AA3">
        <w:t xml:space="preserve"> Transformer layers (</w:t>
      </w:r>
      <w:r w:rsidRPr="002F4AA3">
        <w:rPr>
          <w:i/>
          <w:iCs/>
        </w:rPr>
        <w:t>N</w:t>
      </w:r>
      <w:r w:rsidRPr="002F4AA3">
        <w:t>=12 in this case). Each layer is composed of a multi-head attention (</w:t>
      </w:r>
      <w:r w:rsidRPr="002F4AA3">
        <w:rPr>
          <w:i/>
          <w:iCs/>
        </w:rPr>
        <w:t>A)</w:t>
      </w:r>
      <w:r w:rsidRPr="002F4AA3">
        <w:t xml:space="preserve"> and a position-wise feed forward network (</w:t>
      </w:r>
      <w:r w:rsidRPr="002F4AA3">
        <w:rPr>
          <w:i/>
          <w:iCs/>
        </w:rPr>
        <w:t>F)</w:t>
      </w:r>
      <w:r w:rsidRPr="002F4AA3">
        <w:t xml:space="preserve">, where residual connections and layer normalization (TranslayerNorm) are applied before each sub-layer. Multi-head attention </w:t>
      </w:r>
      <w:r w:rsidRPr="002F4AA3">
        <w:fldChar w:fldCharType="begin"/>
      </w:r>
      <w:r w:rsidR="00572E1B">
        <w:instrText xml:space="preserve"> ADDIN EN.CITE &lt;EndNote&gt;&lt;Cite&gt;&lt;Author&gt;Dosovitskiy&lt;/Author&gt;&lt;Year&gt;2020&lt;/Year&gt;&lt;RecNum&gt;1434&lt;/RecNum&gt;&lt;DisplayText&gt;&lt;style size="10"&gt;[27]&lt;/style&gt;&lt;/DisplayText&gt;&lt;record&gt;&lt;rec-number&gt;1434&lt;/rec-number&gt;&lt;foreign-keys&gt;&lt;key app="EN" db-id="wdzfzdxfh2vt5mer2zlvpp2trztzeezzxt5d" timestamp="1705182717" guid="e315b4c2-c0ef-4766-9903-689317bd56b0"&gt;1434&lt;/key&gt;&lt;/foreign-keys&gt;&lt;ref-type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Pr="002F4AA3">
        <w:fldChar w:fldCharType="separate"/>
      </w:r>
      <w:r w:rsidR="00572E1B">
        <w:rPr>
          <w:noProof/>
        </w:rPr>
        <w:t>[27]</w:t>
      </w:r>
      <w:r w:rsidRPr="002F4AA3">
        <w:fldChar w:fldCharType="end"/>
      </w:r>
      <w:r w:rsidRPr="002F4AA3">
        <w:t xml:space="preserve"> is utilized in the encoder to capture complex dependencies and handle sequential data. Note that t</w:t>
      </w:r>
      <w:r w:rsidRPr="002F4AA3">
        <w:rPr>
          <w:rFonts w:hint="eastAsia"/>
        </w:rPr>
        <w:t>he</w:t>
      </w:r>
      <w:r w:rsidRPr="002F4AA3">
        <w:t xml:space="preserve"> multi-head attention is an extension of attention mechanisms. It allows the Transformer to jointly attend to information from different representation sub-spaces at different positions. The multi-head attention can be defined as Eq. (1):</w:t>
      </w:r>
    </w:p>
    <w:p w14:paraId="680FBEC9" w14:textId="5243DEAE" w:rsidR="002F4AA3" w:rsidRPr="002F4AA3" w:rsidRDefault="00B12C67" w:rsidP="002F4AA3">
      <w:pPr>
        <w:pStyle w:val="MDPI31text"/>
        <w:jc w:val="center"/>
        <w:rPr>
          <w:iCs/>
        </w:rPr>
      </w:pPr>
      <m:oMath>
        <m:r>
          <m:rPr>
            <m:sty m:val="bi"/>
          </m:rPr>
          <w:rPr>
            <w:rFonts w:ascii="Cambria Math" w:hAnsi="Cambria Math"/>
            <w:color w:val="FF0000"/>
          </w:rPr>
          <m:t>A</m:t>
        </m:r>
        <m:r>
          <w:rPr>
            <w:rFonts w:ascii="Cambria Math" w:hAnsi="Cambria Math"/>
          </w:rPr>
          <m:t>=Concat(</m:t>
        </m:r>
        <m:sSub>
          <m:sSubPr>
            <m:ctrlPr>
              <w:rPr>
                <w:rFonts w:ascii="Cambria Math" w:hAnsi="Cambria Math"/>
                <w:i/>
                <w:iCs/>
              </w:rPr>
            </m:ctrlPr>
          </m:sSubPr>
          <m:e>
            <m:r>
              <w:rPr>
                <w:rFonts w:ascii="Cambria Math" w:hAnsi="Cambria Math"/>
              </w:rPr>
              <m:t>head</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head</m:t>
            </m:r>
          </m:e>
          <m:sub>
            <m:r>
              <w:rPr>
                <w:rFonts w:ascii="Cambria Math" w:hAnsi="Cambria Math"/>
              </w:rPr>
              <m:t>h</m:t>
            </m:r>
          </m:sub>
        </m:sSub>
        <m:r>
          <w:rPr>
            <w:rFonts w:ascii="Cambria Math" w:hAnsi="Cambria Math"/>
          </w:rPr>
          <m:t>)</m:t>
        </m:r>
        <m:sSup>
          <m:sSupPr>
            <m:ctrlPr>
              <w:rPr>
                <w:rFonts w:ascii="Cambria Math" w:hAnsi="Cambria Math"/>
                <w:i/>
              </w:rPr>
            </m:ctrlPr>
          </m:sSupPr>
          <m:e>
            <m:r>
              <m:rPr>
                <m:sty m:val="bi"/>
              </m:rPr>
              <w:rPr>
                <w:rFonts w:ascii="Cambria Math" w:hAnsi="Cambria Math"/>
                <w:color w:val="FF0000"/>
              </w:rPr>
              <m:t>W</m:t>
            </m:r>
          </m:e>
          <m:sup>
            <m:r>
              <w:rPr>
                <w:rFonts w:ascii="Cambria Math" w:hAnsi="Cambria Math"/>
              </w:rPr>
              <m:t>o</m:t>
            </m:r>
          </m:sup>
        </m:sSup>
      </m:oMath>
      <w:r w:rsidR="002F4AA3" w:rsidRPr="002F4AA3">
        <w:t xml:space="preserve">  </w:t>
      </w:r>
      <w:r w:rsidR="002F4AA3">
        <w:tab/>
      </w:r>
      <w:r w:rsidR="002F4AA3">
        <w:tab/>
      </w:r>
      <w:r w:rsidR="002F4AA3">
        <w:tab/>
      </w:r>
      <w:r w:rsidR="002F4AA3">
        <w:tab/>
      </w:r>
      <w:r w:rsidR="002F4AA3" w:rsidRPr="002F4AA3">
        <w:t>(1)</w:t>
      </w:r>
    </w:p>
    <w:p w14:paraId="3F170155" w14:textId="59B6B426" w:rsidR="002F4AA3" w:rsidRPr="002F4AA3" w:rsidRDefault="00000000" w:rsidP="002F4AA3">
      <w:pPr>
        <w:pStyle w:val="MDPI31text"/>
        <w:jc w:val="center"/>
      </w:pPr>
      <m:oMath>
        <m:sSub>
          <m:sSubPr>
            <m:ctrlPr>
              <w:rPr>
                <w:rFonts w:ascii="Cambria Math" w:hAnsi="Cambria Math"/>
                <w:i/>
                <w:iCs/>
              </w:rPr>
            </m:ctrlPr>
          </m:sSubPr>
          <m:e>
            <m:r>
              <w:rPr>
                <w:rFonts w:ascii="Cambria Math" w:hAnsi="Cambria Math"/>
              </w:rPr>
              <m:t>head</m:t>
            </m:r>
          </m:e>
          <m:sub>
            <m:r>
              <w:rPr>
                <w:rFonts w:ascii="Cambria Math" w:hAnsi="Cambria Math"/>
              </w:rPr>
              <m:t>i</m:t>
            </m:r>
          </m:sub>
        </m:sSub>
        <m:r>
          <m:rPr>
            <m:sty m:val="p"/>
          </m:rPr>
          <w:rPr>
            <w:rFonts w:ascii="Cambria Math" w:hAnsi="Cambria Math"/>
          </w:rPr>
          <m:t>=Attention</m:t>
        </m:r>
        <m:d>
          <m:dPr>
            <m:ctrlPr>
              <w:rPr>
                <w:rFonts w:ascii="Cambria Math" w:hAnsi="Cambria Math"/>
              </w:rPr>
            </m:ctrlPr>
          </m:dPr>
          <m:e>
            <m:sSubSup>
              <m:sSubSupPr>
                <m:ctrlPr>
                  <w:rPr>
                    <w:rFonts w:ascii="Cambria Math" w:hAnsi="Cambria Math"/>
                    <w:i/>
                    <w:iCs/>
                  </w:rPr>
                </m:ctrlPr>
              </m:sSubSupPr>
              <m:e>
                <m:r>
                  <m:rPr>
                    <m:sty m:val="bi"/>
                  </m:rPr>
                  <w:rPr>
                    <w:rFonts w:ascii="Cambria Math" w:hAnsi="Cambria Math"/>
                    <w:color w:val="FF0000"/>
                  </w:rPr>
                  <m:t>QW</m:t>
                </m:r>
              </m:e>
              <m:sub>
                <m:r>
                  <w:rPr>
                    <w:rFonts w:ascii="Cambria Math" w:hAnsi="Cambria Math"/>
                  </w:rPr>
                  <m:t>i</m:t>
                </m:r>
              </m:sub>
              <m:sup>
                <m:r>
                  <m:rPr>
                    <m:sty m:val="bi"/>
                  </m:rPr>
                  <w:rPr>
                    <w:rFonts w:ascii="Cambria Math" w:hAnsi="Cambria Math"/>
                    <w:color w:val="FF0000"/>
                  </w:rPr>
                  <m:t>Q</m:t>
                </m:r>
              </m:sup>
            </m:sSubSup>
            <m:r>
              <m:rPr>
                <m:sty m:val="p"/>
              </m:rPr>
              <w:rPr>
                <w:rFonts w:ascii="Cambria Math" w:hAnsi="Cambria Math"/>
              </w:rPr>
              <m:t>,</m:t>
            </m:r>
            <m:sSubSup>
              <m:sSubSupPr>
                <m:ctrlPr>
                  <w:rPr>
                    <w:rFonts w:ascii="Cambria Math" w:hAnsi="Cambria Math"/>
                    <w:i/>
                    <w:iCs/>
                  </w:rPr>
                </m:ctrlPr>
              </m:sSubSupPr>
              <m:e>
                <m:r>
                  <m:rPr>
                    <m:sty m:val="bi"/>
                  </m:rPr>
                  <w:rPr>
                    <w:rFonts w:ascii="Cambria Math" w:hAnsi="Cambria Math"/>
                    <w:color w:val="FF0000"/>
                  </w:rPr>
                  <m:t>KW</m:t>
                </m:r>
              </m:e>
              <m:sub>
                <m:r>
                  <w:rPr>
                    <w:rFonts w:ascii="Cambria Math" w:hAnsi="Cambria Math"/>
                  </w:rPr>
                  <m:t>i</m:t>
                </m:r>
              </m:sub>
              <m:sup>
                <m:r>
                  <m:rPr>
                    <m:sty m:val="bi"/>
                  </m:rPr>
                  <w:rPr>
                    <w:rFonts w:ascii="Cambria Math" w:hAnsi="Cambria Math"/>
                    <w:color w:val="FF0000"/>
                  </w:rPr>
                  <m:t>K</m:t>
                </m:r>
              </m:sup>
            </m:sSubSup>
            <m:r>
              <m:rPr>
                <m:sty m:val="p"/>
              </m:rPr>
              <w:rPr>
                <w:rFonts w:ascii="Cambria Math" w:hAnsi="Cambria Math"/>
              </w:rPr>
              <m:t>,</m:t>
            </m:r>
            <m:sSubSup>
              <m:sSubSupPr>
                <m:ctrlPr>
                  <w:rPr>
                    <w:rFonts w:ascii="Cambria Math" w:hAnsi="Cambria Math"/>
                    <w:i/>
                    <w:iCs/>
                  </w:rPr>
                </m:ctrlPr>
              </m:sSubSupPr>
              <m:e>
                <m:r>
                  <m:rPr>
                    <m:sty m:val="bi"/>
                  </m:rPr>
                  <w:rPr>
                    <w:rFonts w:ascii="Cambria Math" w:hAnsi="Cambria Math"/>
                    <w:color w:val="FF0000"/>
                  </w:rPr>
                  <m:t>VW</m:t>
                </m:r>
              </m:e>
              <m:sub>
                <m:r>
                  <w:rPr>
                    <w:rFonts w:ascii="Cambria Math" w:hAnsi="Cambria Math"/>
                  </w:rPr>
                  <m:t>i</m:t>
                </m:r>
              </m:sub>
              <m:sup>
                <m:r>
                  <m:rPr>
                    <m:sty m:val="bi"/>
                  </m:rPr>
                  <w:rPr>
                    <w:rFonts w:ascii="Cambria Math" w:hAnsi="Cambria Math"/>
                    <w:color w:val="FF0000"/>
                  </w:rPr>
                  <m:t>V</m:t>
                </m:r>
              </m:sup>
            </m:sSubSup>
          </m:e>
        </m:d>
      </m:oMath>
      <w:r w:rsidR="002F4AA3" w:rsidRPr="002F4AA3">
        <w:t xml:space="preserve">  </w:t>
      </w:r>
      <w:r w:rsidR="002F4AA3">
        <w:t xml:space="preserve">             </w:t>
      </w:r>
      <w:r w:rsidR="002F4AA3" w:rsidRPr="002F4AA3">
        <w:t>(2)</w:t>
      </w:r>
    </w:p>
    <w:p w14:paraId="0242BA01" w14:textId="079899CC" w:rsidR="002F4AA3" w:rsidRPr="002F4AA3" w:rsidRDefault="002F4AA3" w:rsidP="002F4AA3">
      <w:pPr>
        <w:pStyle w:val="MDPI31text"/>
        <w:ind w:firstLine="0"/>
      </w:pPr>
      <w:r w:rsidRPr="002F4AA3">
        <w:t xml:space="preserve">where each </w:t>
      </w:r>
      <m:oMath>
        <m:sSub>
          <m:sSubPr>
            <m:ctrlPr>
              <w:rPr>
                <w:rFonts w:ascii="Cambria Math" w:hAnsi="Cambria Math"/>
                <w:i/>
                <w:iCs/>
              </w:rPr>
            </m:ctrlPr>
          </m:sSubPr>
          <m:e>
            <m:r>
              <w:rPr>
                <w:rFonts w:ascii="Cambria Math" w:hAnsi="Cambria Math"/>
              </w:rPr>
              <m:t>head</m:t>
            </m:r>
          </m:e>
          <m:sub>
            <m:r>
              <w:rPr>
                <w:rFonts w:ascii="Cambria Math" w:hAnsi="Cambria Math"/>
              </w:rPr>
              <m:t>i</m:t>
            </m:r>
          </m:sub>
        </m:sSub>
      </m:oMath>
      <w:r w:rsidRPr="002F4AA3">
        <w:t xml:space="preserve"> is computed enabling the model to discern diverse feature interdependencies within the pavement image (h is defined as 12 in this model). </w:t>
      </w:r>
      <m:oMath>
        <m:sSup>
          <m:sSupPr>
            <m:ctrlPr>
              <w:rPr>
                <w:rFonts w:ascii="Cambria Math" w:hAnsi="Cambria Math"/>
                <w:i/>
              </w:rPr>
            </m:ctrlPr>
          </m:sSupPr>
          <m:e>
            <m:r>
              <m:rPr>
                <m:sty m:val="bi"/>
              </m:rPr>
              <w:rPr>
                <w:rFonts w:ascii="Cambria Math" w:hAnsi="Cambria Math"/>
                <w:color w:val="FF0000"/>
              </w:rPr>
              <m:t>W</m:t>
            </m:r>
          </m:e>
          <m:sup>
            <m:r>
              <w:rPr>
                <w:rFonts w:ascii="Cambria Math" w:hAnsi="Cambria Math"/>
              </w:rPr>
              <m:t>o</m:t>
            </m:r>
          </m:sup>
        </m:sSup>
      </m:oMath>
      <w:r w:rsidRPr="002F4AA3">
        <w:t xml:space="preserve"> stands for the output weight matrix to produce the final output, which carries the contextually enriched information. </w:t>
      </w:r>
      <w:r w:rsidRPr="00ED1710">
        <w:rPr>
          <w:b/>
          <w:bCs/>
          <w:i/>
          <w:iCs/>
          <w:color w:val="FF0000"/>
        </w:rPr>
        <w:t>Q</w:t>
      </w:r>
      <w:r w:rsidRPr="002F4AA3">
        <w:t xml:space="preserve">, </w:t>
      </w:r>
      <w:r w:rsidRPr="00ED1710">
        <w:rPr>
          <w:b/>
          <w:bCs/>
          <w:i/>
          <w:iCs/>
          <w:color w:val="FF0000"/>
        </w:rPr>
        <w:t>K</w:t>
      </w:r>
      <w:r w:rsidRPr="002F4AA3">
        <w:t xml:space="preserve">, and </w:t>
      </w:r>
      <w:r w:rsidRPr="00ED1710">
        <w:rPr>
          <w:b/>
          <w:bCs/>
          <w:i/>
          <w:iCs/>
          <w:color w:val="FF0000"/>
        </w:rPr>
        <w:t>V</w:t>
      </w:r>
      <w:r w:rsidRPr="002F4AA3">
        <w:t xml:space="preserve"> stand for Query, Key, and Value, respectively. Query represents the set of vectors that are used to query the data. Keys are paired with values and are used to retrieve them. The similarity of a query with the keys determines how much attention is given to the corresponding values. Values are the actual content that you want to retrieve. The matrices </w:t>
      </w:r>
      <m:oMath>
        <m:sSubSup>
          <m:sSubSupPr>
            <m:ctrlPr>
              <w:rPr>
                <w:rFonts w:ascii="Cambria Math" w:hAnsi="Cambria Math"/>
                <w:i/>
                <w:iCs/>
              </w:rPr>
            </m:ctrlPr>
          </m:sSubSupPr>
          <m:e>
            <m:r>
              <m:rPr>
                <m:sty m:val="bi"/>
              </m:rPr>
              <w:rPr>
                <w:rFonts w:ascii="Cambria Math" w:hAnsi="Cambria Math"/>
                <w:color w:val="FF0000"/>
              </w:rPr>
              <m:t>W</m:t>
            </m:r>
          </m:e>
          <m:sub>
            <m:r>
              <w:rPr>
                <w:rFonts w:ascii="Cambria Math" w:hAnsi="Cambria Math"/>
              </w:rPr>
              <m:t>i</m:t>
            </m:r>
          </m:sub>
          <m:sup>
            <m:r>
              <m:rPr>
                <m:sty m:val="bi"/>
              </m:rPr>
              <w:rPr>
                <w:rFonts w:ascii="Cambria Math" w:hAnsi="Cambria Math"/>
                <w:color w:val="FF0000"/>
              </w:rPr>
              <m:t>Q</m:t>
            </m:r>
          </m:sup>
        </m:sSubSup>
      </m:oMath>
      <w:r w:rsidRPr="002F4AA3">
        <w:rPr>
          <w:iCs/>
        </w:rPr>
        <w:t xml:space="preserve">, </w:t>
      </w:r>
      <m:oMath>
        <m:sSubSup>
          <m:sSubSupPr>
            <m:ctrlPr>
              <w:rPr>
                <w:rFonts w:ascii="Cambria Math" w:hAnsi="Cambria Math"/>
                <w:i/>
                <w:iCs/>
              </w:rPr>
            </m:ctrlPr>
          </m:sSubSupPr>
          <m:e>
            <m:r>
              <m:rPr>
                <m:sty m:val="bi"/>
              </m:rPr>
              <w:rPr>
                <w:rFonts w:ascii="Cambria Math" w:hAnsi="Cambria Math"/>
                <w:color w:val="FF0000"/>
              </w:rPr>
              <m:t>W</m:t>
            </m:r>
          </m:e>
          <m:sub>
            <m:r>
              <w:rPr>
                <w:rFonts w:ascii="Cambria Math" w:hAnsi="Cambria Math"/>
              </w:rPr>
              <m:t>i</m:t>
            </m:r>
          </m:sub>
          <m:sup>
            <m:r>
              <m:rPr>
                <m:sty m:val="bi"/>
              </m:rPr>
              <w:rPr>
                <w:rFonts w:ascii="Cambria Math" w:hAnsi="Cambria Math"/>
                <w:color w:val="FF0000"/>
              </w:rPr>
              <m:t>K</m:t>
            </m:r>
          </m:sup>
        </m:sSubSup>
      </m:oMath>
      <w:r w:rsidRPr="002F4AA3">
        <w:rPr>
          <w:iCs/>
        </w:rPr>
        <w:t xml:space="preserve"> and </w:t>
      </w:r>
      <m:oMath>
        <m:sSubSup>
          <m:sSubSupPr>
            <m:ctrlPr>
              <w:rPr>
                <w:rFonts w:ascii="Cambria Math" w:hAnsi="Cambria Math"/>
                <w:i/>
                <w:iCs/>
              </w:rPr>
            </m:ctrlPr>
          </m:sSubSupPr>
          <m:e>
            <m:r>
              <m:rPr>
                <m:sty m:val="bi"/>
              </m:rPr>
              <w:rPr>
                <w:rFonts w:ascii="Cambria Math" w:hAnsi="Cambria Math"/>
                <w:color w:val="FF0000"/>
              </w:rPr>
              <m:t>W</m:t>
            </m:r>
          </m:e>
          <m:sub>
            <m:r>
              <w:rPr>
                <w:rFonts w:ascii="Cambria Math" w:hAnsi="Cambria Math"/>
              </w:rPr>
              <m:t>i</m:t>
            </m:r>
          </m:sub>
          <m:sup>
            <m:r>
              <m:rPr>
                <m:sty m:val="bi"/>
              </m:rPr>
              <w:rPr>
                <w:rFonts w:ascii="Cambria Math" w:hAnsi="Cambria Math"/>
                <w:color w:val="FF0000"/>
              </w:rPr>
              <m:t>V</m:t>
            </m:r>
          </m:sup>
        </m:sSubSup>
      </m:oMath>
      <w:r w:rsidRPr="002F4AA3">
        <w:t xml:space="preserve"> are learned weight matrices that transform the input representations into the respective queries, keys, and values for the </w:t>
      </w:r>
      <w:r w:rsidRPr="002F4AA3">
        <w:rPr>
          <w:i/>
          <w:iCs/>
        </w:rPr>
        <w:t>i</w:t>
      </w:r>
      <w:r w:rsidRPr="002F4AA3">
        <w:rPr>
          <w:i/>
          <w:iCs/>
          <w:vertAlign w:val="superscript"/>
        </w:rPr>
        <w:t>th</w:t>
      </w:r>
      <w:r w:rsidRPr="002F4AA3">
        <w:t xml:space="preserve"> attention head. Each head in multi-head attention has its own set of these weight matrices, allowing the model to attend to different parts of the input in different ways simultaneously. The </w:t>
      </w:r>
      <m:oMath>
        <m:r>
          <m:rPr>
            <m:sty m:val="p"/>
          </m:rPr>
          <w:rPr>
            <w:rFonts w:ascii="Cambria Math" w:hAnsi="Cambria Math"/>
          </w:rPr>
          <m:t>Attention</m:t>
        </m:r>
        <m:d>
          <m:dPr>
            <m:ctrlPr>
              <w:rPr>
                <w:rFonts w:ascii="Cambria Math" w:hAnsi="Cambria Math"/>
              </w:rPr>
            </m:ctrlPr>
          </m:dPr>
          <m:e>
            <m:sSubSup>
              <m:sSubSupPr>
                <m:ctrlPr>
                  <w:rPr>
                    <w:rFonts w:ascii="Cambria Math" w:hAnsi="Cambria Math"/>
                    <w:i/>
                    <w:iCs/>
                  </w:rPr>
                </m:ctrlPr>
              </m:sSubSupPr>
              <m:e>
                <m:r>
                  <m:rPr>
                    <m:sty m:val="bi"/>
                  </m:rPr>
                  <w:rPr>
                    <w:rFonts w:ascii="Cambria Math" w:hAnsi="Cambria Math"/>
                    <w:color w:val="FF0000"/>
                  </w:rPr>
                  <m:t>QW</m:t>
                </m:r>
              </m:e>
              <m:sub>
                <m:r>
                  <w:rPr>
                    <w:rFonts w:ascii="Cambria Math" w:hAnsi="Cambria Math"/>
                  </w:rPr>
                  <m:t>i</m:t>
                </m:r>
              </m:sub>
              <m:sup>
                <m:r>
                  <m:rPr>
                    <m:sty m:val="bi"/>
                  </m:rPr>
                  <w:rPr>
                    <w:rFonts w:ascii="Cambria Math" w:hAnsi="Cambria Math"/>
                    <w:color w:val="FF0000"/>
                  </w:rPr>
                  <m:t>Q</m:t>
                </m:r>
              </m:sup>
            </m:sSubSup>
            <m:r>
              <m:rPr>
                <m:sty m:val="p"/>
              </m:rPr>
              <w:rPr>
                <w:rFonts w:ascii="Cambria Math" w:hAnsi="Cambria Math"/>
              </w:rPr>
              <m:t>,</m:t>
            </m:r>
            <m:sSubSup>
              <m:sSubSupPr>
                <m:ctrlPr>
                  <w:rPr>
                    <w:rFonts w:ascii="Cambria Math" w:hAnsi="Cambria Math"/>
                    <w:i/>
                    <w:iCs/>
                  </w:rPr>
                </m:ctrlPr>
              </m:sSubSupPr>
              <m:e>
                <m:r>
                  <m:rPr>
                    <m:sty m:val="bi"/>
                  </m:rPr>
                  <w:rPr>
                    <w:rFonts w:ascii="Cambria Math" w:hAnsi="Cambria Math"/>
                    <w:color w:val="FF0000"/>
                  </w:rPr>
                  <m:t>KW</m:t>
                </m:r>
              </m:e>
              <m:sub>
                <m:r>
                  <w:rPr>
                    <w:rFonts w:ascii="Cambria Math" w:hAnsi="Cambria Math"/>
                  </w:rPr>
                  <m:t>i</m:t>
                </m:r>
              </m:sub>
              <m:sup>
                <m:r>
                  <m:rPr>
                    <m:sty m:val="bi"/>
                  </m:rPr>
                  <w:rPr>
                    <w:rFonts w:ascii="Cambria Math" w:hAnsi="Cambria Math"/>
                    <w:color w:val="FF0000"/>
                  </w:rPr>
                  <m:t>K</m:t>
                </m:r>
              </m:sup>
            </m:sSubSup>
            <m:r>
              <m:rPr>
                <m:sty m:val="p"/>
              </m:rPr>
              <w:rPr>
                <w:rFonts w:ascii="Cambria Math" w:hAnsi="Cambria Math"/>
              </w:rPr>
              <m:t>,</m:t>
            </m:r>
            <m:sSubSup>
              <m:sSubSupPr>
                <m:ctrlPr>
                  <w:rPr>
                    <w:rFonts w:ascii="Cambria Math" w:hAnsi="Cambria Math"/>
                    <w:i/>
                    <w:iCs/>
                  </w:rPr>
                </m:ctrlPr>
              </m:sSubSupPr>
              <m:e>
                <m:r>
                  <m:rPr>
                    <m:sty m:val="bi"/>
                  </m:rPr>
                  <w:rPr>
                    <w:rFonts w:ascii="Cambria Math" w:hAnsi="Cambria Math"/>
                    <w:color w:val="FF0000"/>
                  </w:rPr>
                  <m:t>VW</m:t>
                </m:r>
              </m:e>
              <m:sub>
                <m:r>
                  <w:rPr>
                    <w:rFonts w:ascii="Cambria Math" w:hAnsi="Cambria Math"/>
                  </w:rPr>
                  <m:t>i</m:t>
                </m:r>
              </m:sub>
              <m:sup>
                <m:r>
                  <m:rPr>
                    <m:sty m:val="bi"/>
                  </m:rPr>
                  <w:rPr>
                    <w:rFonts w:ascii="Cambria Math" w:hAnsi="Cambria Math"/>
                    <w:color w:val="FF0000"/>
                  </w:rPr>
                  <m:t>V</m:t>
                </m:r>
              </m:sup>
            </m:sSubSup>
          </m:e>
        </m:d>
      </m:oMath>
      <w:r w:rsidRPr="002F4AA3">
        <w:rPr>
          <w:iCs/>
        </w:rPr>
        <w:t xml:space="preserve"> can be calculated as Eq. (3):</w:t>
      </w:r>
    </w:p>
    <w:p w14:paraId="54E66CBD" w14:textId="6E6C7400" w:rsidR="002F4AA3" w:rsidRPr="002F4AA3" w:rsidRDefault="00ED1710" w:rsidP="002F4AA3">
      <w:pPr>
        <w:pStyle w:val="MDPI31text"/>
        <w:jc w:val="center"/>
      </w:pPr>
      <m:oMath>
        <m:r>
          <m:rPr>
            <m:sty m:val="p"/>
          </m:rPr>
          <w:rPr>
            <w:rFonts w:ascii="Cambria Math" w:hAnsi="Cambria Math"/>
            <w:color w:val="FF0000"/>
          </w:rPr>
          <m:t>Attention</m:t>
        </m:r>
        <m:d>
          <m:dPr>
            <m:ctrlPr>
              <w:rPr>
                <w:rFonts w:ascii="Cambria Math" w:hAnsi="Cambria Math"/>
                <w:i/>
              </w:rPr>
            </m:ctrlPr>
          </m:dPr>
          <m:e>
            <m:r>
              <m:rPr>
                <m:sty m:val="bi"/>
              </m:rPr>
              <w:rPr>
                <w:rFonts w:ascii="Cambria Math" w:hAnsi="Cambria Math"/>
                <w:color w:val="FF0000"/>
              </w:rPr>
              <m:t>Q</m:t>
            </m:r>
            <m:r>
              <w:rPr>
                <w:rFonts w:ascii="Cambria Math" w:hAnsi="Cambria Math"/>
              </w:rPr>
              <m:t>,</m:t>
            </m:r>
            <m:r>
              <m:rPr>
                <m:sty m:val="bi"/>
              </m:rPr>
              <w:rPr>
                <w:rFonts w:ascii="Cambria Math" w:hAnsi="Cambria Math"/>
                <w:color w:val="FF0000"/>
              </w:rPr>
              <m:t>K</m:t>
            </m:r>
            <m:r>
              <w:rPr>
                <w:rFonts w:ascii="Cambria Math" w:hAnsi="Cambria Math"/>
              </w:rPr>
              <m:t>,</m:t>
            </m:r>
            <m:r>
              <m:rPr>
                <m:sty m:val="bi"/>
              </m:rPr>
              <w:rPr>
                <w:rFonts w:ascii="Cambria Math" w:hAnsi="Cambria Math"/>
                <w:color w:val="FF0000"/>
              </w:rPr>
              <m:t>V</m:t>
            </m:r>
          </m:e>
        </m:d>
        <m:r>
          <w:rPr>
            <w:rFonts w:ascii="Cambria Math" w:hAnsi="Cambria Math"/>
          </w:rPr>
          <m:t>=softmax(</m:t>
        </m:r>
        <m:f>
          <m:fPr>
            <m:ctrlPr>
              <w:rPr>
                <w:rFonts w:ascii="Cambria Math" w:hAnsi="Cambria Math"/>
                <w:i/>
              </w:rPr>
            </m:ctrlPr>
          </m:fPr>
          <m:num>
            <m:r>
              <m:rPr>
                <m:sty m:val="bi"/>
              </m:rPr>
              <w:rPr>
                <w:rFonts w:ascii="Cambria Math" w:hAnsi="Cambria Math"/>
                <w:color w:val="FF0000"/>
              </w:rPr>
              <m:t>Q</m:t>
            </m:r>
            <m:sSup>
              <m:sSupPr>
                <m:ctrlPr>
                  <w:rPr>
                    <w:rFonts w:ascii="Cambria Math" w:hAnsi="Cambria Math"/>
                    <w:i/>
                  </w:rPr>
                </m:ctrlPr>
              </m:sSupPr>
              <m:e>
                <m:r>
                  <m:rPr>
                    <m:sty m:val="bi"/>
                  </m:rPr>
                  <w:rPr>
                    <w:rFonts w:ascii="Cambria Math" w:hAnsi="Cambria Math"/>
                    <w:color w:val="FF0000"/>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r>
          <w:rPr>
            <w:rFonts w:ascii="Cambria Math" w:hAnsi="Cambria Math"/>
          </w:rPr>
          <m:t>)</m:t>
        </m:r>
        <m:r>
          <m:rPr>
            <m:sty m:val="bi"/>
          </m:rPr>
          <w:rPr>
            <w:rFonts w:ascii="Cambria Math" w:hAnsi="Cambria Math"/>
            <w:color w:val="FF0000"/>
          </w:rPr>
          <m:t>V</m:t>
        </m:r>
      </m:oMath>
      <w:r w:rsidR="002F4AA3" w:rsidRPr="002F4AA3">
        <w:t xml:space="preserve">  </w:t>
      </w:r>
      <w:r w:rsidR="002F4AA3">
        <w:t xml:space="preserve">             </w:t>
      </w:r>
      <w:r w:rsidR="002F4AA3" w:rsidRPr="002F4AA3">
        <w:t>(3)</w:t>
      </w:r>
    </w:p>
    <w:p w14:paraId="7013015F" w14:textId="0FB7B925" w:rsidR="002F4AA3" w:rsidRPr="002F4AA3" w:rsidRDefault="002F4AA3" w:rsidP="002F4AA3">
      <w:pPr>
        <w:pStyle w:val="MDPI31text"/>
        <w:ind w:firstLine="0"/>
      </w:pPr>
      <w:r w:rsidRPr="002F4AA3">
        <w:t xml:space="preserve">Where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sidRPr="002F4AA3">
        <w:t xml:space="preserve"> is the scaling factor, which is the dimensionality of the keys and queries, used to avoid overly large dot products. </w:t>
      </w:r>
      <w:r w:rsidRPr="002F4AA3">
        <w:rPr>
          <w:i/>
          <w:iCs/>
        </w:rPr>
        <w:t>T</w:t>
      </w:r>
      <w:r w:rsidRPr="002F4AA3">
        <w:t xml:space="preserve"> means the transpose operation. The SoftMax function is applied to the result of the scaled dot-product, providing a probability distribution. </w:t>
      </w:r>
    </w:p>
    <w:p w14:paraId="4230EF29" w14:textId="67B6D93C" w:rsidR="002F4AA3" w:rsidRPr="002F4AA3" w:rsidRDefault="002F4AA3" w:rsidP="00C44C6C">
      <w:pPr>
        <w:pStyle w:val="MDPI31text"/>
      </w:pPr>
      <w:r w:rsidRPr="002F4AA3">
        <w:t xml:space="preserve">Queries, keys, and values in the attention mechanism are vectors that represent different aspects of each patch in the input image. In the context of pothole segmentation, queries could be understood as representations of what the model is looking for (e.g., edges, textures associated with potholes), keys as aspects of the current patch that could be relevant to the search, and values as the actual content of the patch. In our proposed PoFormer model, the attention mechanism allows the model to focus on specific parts of the pavement images that are more relevant for identifying potholes, giving it the </w:t>
      </w:r>
      <w:r w:rsidRPr="002F4AA3">
        <w:lastRenderedPageBreak/>
        <w:t xml:space="preserve">capability to distinguish between potholes and other similar-looking features on the road by learning the most pertinent features to pay attention to for the task at hand. </w:t>
      </w:r>
    </w:p>
    <w:p w14:paraId="6A53E00B" w14:textId="5B0E9BDD" w:rsidR="002F4AA3" w:rsidRPr="002F4AA3" w:rsidRDefault="002F4AA3" w:rsidP="002F4AA3">
      <w:pPr>
        <w:pStyle w:val="MDPI31text"/>
      </w:pPr>
      <w:r w:rsidRPr="002F4AA3">
        <w:t xml:space="preserve">Within the Transformer layers, the feed-forward network employs the Gaussian Error Linear Units (GELU) </w:t>
      </w:r>
      <w:r w:rsidRPr="002F4AA3">
        <w:fldChar w:fldCharType="begin"/>
      </w:r>
      <w:r w:rsidR="00572E1B">
        <w:instrText xml:space="preserve"> ADDIN EN.CITE &lt;EndNote&gt;&lt;Cite&gt;&lt;Author&gt;Hendrycks&lt;/Author&gt;&lt;Year&gt;2016&lt;/Year&gt;&lt;RecNum&gt;1438&lt;/RecNum&gt;&lt;DisplayText&gt;&lt;style size="10"&gt;[42]&lt;/style&gt;&lt;/DisplayText&gt;&lt;record&gt;&lt;rec-number&gt;1438&lt;/rec-number&gt;&lt;foreign-keys&gt;&lt;key app="EN" db-id="wdzfzdxfh2vt5mer2zlvpp2trztzeezzxt5d" timestamp="1706028098" guid="378bfcdc-8dd8-41fd-9dfb-035c525c9ebc"&gt;1438&lt;/key&gt;&lt;/foreign-keys&gt;&lt;ref-type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Pr="002F4AA3">
        <w:fldChar w:fldCharType="separate"/>
      </w:r>
      <w:r w:rsidR="00572E1B">
        <w:rPr>
          <w:noProof/>
        </w:rPr>
        <w:t>[42]</w:t>
      </w:r>
      <w:r w:rsidRPr="002F4AA3">
        <w:fldChar w:fldCharType="end"/>
      </w:r>
      <w:r w:rsidRPr="002F4AA3">
        <w:t xml:space="preserve"> as the activation function, facilitating the model's ability to represent complex mappings. The network is formalized as Eq. (4):</w:t>
      </w:r>
    </w:p>
    <w:p w14:paraId="2149069A" w14:textId="3772AE78" w:rsidR="002F4AA3" w:rsidRPr="002F4AA3" w:rsidRDefault="00B12C67" w:rsidP="002F4AA3">
      <w:pPr>
        <w:pStyle w:val="MDPI31text"/>
        <w:jc w:val="center"/>
        <w:rPr>
          <w:iCs/>
        </w:rPr>
      </w:pPr>
      <m:oMath>
        <m:r>
          <m:rPr>
            <m:sty m:val="bi"/>
          </m:rPr>
          <w:rPr>
            <w:rFonts w:ascii="Cambria Math" w:hAnsi="Cambria Math"/>
            <w:color w:val="FF0000"/>
          </w:rPr>
          <m:t>F</m:t>
        </m:r>
        <m:r>
          <w:rPr>
            <w:rFonts w:ascii="Cambria Math" w:hAnsi="Cambria Math"/>
          </w:rPr>
          <m:t>(x)=GELU(x</m:t>
        </m:r>
        <m:sSub>
          <m:sSubPr>
            <m:ctrlPr>
              <w:rPr>
                <w:rFonts w:ascii="Cambria Math" w:hAnsi="Cambria Math"/>
                <w:i/>
              </w:rPr>
            </m:ctrlPr>
          </m:sSubPr>
          <m:e>
            <m:r>
              <m:rPr>
                <m:sty m:val="bi"/>
              </m:rPr>
              <w:rPr>
                <w:rFonts w:ascii="Cambria Math" w:hAnsi="Cambria Math"/>
                <w:color w:val="FF0000"/>
              </w:rPr>
              <m:t>W</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color w:val="FF0000"/>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color w:val="FF0000"/>
              </w:rPr>
              <m:t>W</m:t>
            </m:r>
          </m:e>
          <m:sub>
            <m:r>
              <w:rPr>
                <w:rFonts w:ascii="Cambria Math" w:hAnsi="Cambria Math"/>
              </w:rPr>
              <m:t>2</m:t>
            </m:r>
          </m:sub>
        </m:sSub>
        <m:r>
          <w:rPr>
            <w:rFonts w:ascii="Cambria Math" w:hAnsi="Cambria Math"/>
          </w:rPr>
          <m:t>+</m:t>
        </m:r>
        <m:sSub>
          <m:sSubPr>
            <m:ctrlPr>
              <w:rPr>
                <w:rFonts w:ascii="Cambria Math" w:hAnsi="Cambria Math"/>
                <w:i/>
              </w:rPr>
            </m:ctrlPr>
          </m:sSubPr>
          <m:e>
            <m:r>
              <m:rPr>
                <m:sty m:val="bi"/>
              </m:rPr>
              <w:rPr>
                <w:rFonts w:ascii="Cambria Math" w:hAnsi="Cambria Math"/>
                <w:color w:val="FF0000"/>
              </w:rPr>
              <m:t>b</m:t>
            </m:r>
          </m:e>
          <m:sub>
            <m:r>
              <w:rPr>
                <w:rFonts w:ascii="Cambria Math" w:hAnsi="Cambria Math"/>
              </w:rPr>
              <m:t>2</m:t>
            </m:r>
          </m:sub>
        </m:sSub>
      </m:oMath>
      <w:r w:rsidR="002F4AA3" w:rsidRPr="002F4AA3">
        <w:rPr>
          <w:i/>
        </w:rPr>
        <w:t xml:space="preserve"> </w:t>
      </w:r>
      <w:r w:rsidR="002F4AA3">
        <w:rPr>
          <w:i/>
        </w:rPr>
        <w:t xml:space="preserve">          </w:t>
      </w:r>
      <w:r w:rsidR="002F4AA3" w:rsidRPr="002F4AA3">
        <w:rPr>
          <w:i/>
        </w:rPr>
        <w:t xml:space="preserve"> </w:t>
      </w:r>
      <w:r w:rsidR="002F4AA3" w:rsidRPr="002F4AA3">
        <w:rPr>
          <w:iCs/>
        </w:rPr>
        <w:t>(4)</w:t>
      </w:r>
    </w:p>
    <w:p w14:paraId="4FA5DCA9" w14:textId="622E5EA8" w:rsidR="002F4AA3" w:rsidRPr="002F4AA3" w:rsidRDefault="002F4AA3" w:rsidP="0024013E">
      <w:pPr>
        <w:pStyle w:val="MDPI31text"/>
        <w:ind w:firstLine="0"/>
      </w:pPr>
      <w:r w:rsidRPr="002F4AA3">
        <w:t xml:space="preserve">which introduces necessary non-linearity into the feature transformation process. </w:t>
      </w:r>
      <m:oMath>
        <m:sSub>
          <m:sSubPr>
            <m:ctrlPr>
              <w:rPr>
                <w:rFonts w:ascii="Cambria Math" w:hAnsi="Cambria Math"/>
                <w:i/>
                <w:color w:val="FF0000"/>
              </w:rPr>
            </m:ctrlPr>
          </m:sSubPr>
          <m:e>
            <m:r>
              <m:rPr>
                <m:sty m:val="bi"/>
              </m:rPr>
              <w:rPr>
                <w:rFonts w:ascii="Cambria Math" w:hAnsi="Cambria Math"/>
                <w:color w:val="FF0000"/>
              </w:rPr>
              <m:t>W</m:t>
            </m:r>
          </m:e>
          <m:sub>
            <m:r>
              <w:rPr>
                <w:rFonts w:ascii="Cambria Math" w:hAnsi="Cambria Math"/>
                <w:color w:val="FF0000"/>
              </w:rPr>
              <m:t>1</m:t>
            </m:r>
          </m:sub>
        </m:sSub>
      </m:oMath>
      <w:r w:rsidR="0024013E" w:rsidRPr="0024013E">
        <w:rPr>
          <w:color w:val="FF0000"/>
        </w:rPr>
        <w:t xml:space="preserve">, </w:t>
      </w:r>
      <m:oMath>
        <m:sSub>
          <m:sSubPr>
            <m:ctrlPr>
              <w:rPr>
                <w:rFonts w:ascii="Cambria Math" w:hAnsi="Cambria Math"/>
                <w:i/>
                <w:color w:val="FF0000"/>
              </w:rPr>
            </m:ctrlPr>
          </m:sSubPr>
          <m:e>
            <m:r>
              <m:rPr>
                <m:sty m:val="bi"/>
              </m:rPr>
              <w:rPr>
                <w:rFonts w:ascii="Cambria Math" w:hAnsi="Cambria Math"/>
                <w:color w:val="FF0000"/>
              </w:rPr>
              <m:t>W</m:t>
            </m:r>
          </m:e>
          <m:sub>
            <m:r>
              <w:rPr>
                <w:rFonts w:ascii="Cambria Math" w:hAnsi="Cambria Math"/>
                <w:color w:val="FF0000"/>
              </w:rPr>
              <m:t>2</m:t>
            </m:r>
          </m:sub>
        </m:sSub>
      </m:oMath>
      <w:r w:rsidR="0024013E" w:rsidRPr="0024013E">
        <w:rPr>
          <w:color w:val="FF0000"/>
        </w:rPr>
        <w:t xml:space="preserve"> are the weights of layers; </w:t>
      </w:r>
      <m:oMath>
        <m:sSub>
          <m:sSubPr>
            <m:ctrlPr>
              <w:rPr>
                <w:rFonts w:ascii="Cambria Math" w:hAnsi="Cambria Math"/>
                <w:i/>
                <w:color w:val="FF0000"/>
              </w:rPr>
            </m:ctrlPr>
          </m:sSubPr>
          <m:e>
            <m:r>
              <m:rPr>
                <m:sty m:val="bi"/>
              </m:rPr>
              <w:rPr>
                <w:rFonts w:ascii="Cambria Math" w:hAnsi="Cambria Math"/>
                <w:color w:val="FF0000"/>
              </w:rPr>
              <m:t>b</m:t>
            </m:r>
          </m:e>
          <m:sub>
            <m:r>
              <w:rPr>
                <w:rFonts w:ascii="Cambria Math" w:hAnsi="Cambria Math"/>
                <w:color w:val="FF0000"/>
              </w:rPr>
              <m:t>1</m:t>
            </m:r>
          </m:sub>
        </m:sSub>
      </m:oMath>
      <w:r w:rsidR="0024013E" w:rsidRPr="0024013E">
        <w:rPr>
          <w:color w:val="FF0000"/>
        </w:rPr>
        <w:t xml:space="preserve"> and </w:t>
      </w:r>
      <m:oMath>
        <m:sSub>
          <m:sSubPr>
            <m:ctrlPr>
              <w:rPr>
                <w:rFonts w:ascii="Cambria Math" w:hAnsi="Cambria Math"/>
                <w:i/>
                <w:color w:val="FF0000"/>
              </w:rPr>
            </m:ctrlPr>
          </m:sSubPr>
          <m:e>
            <m:r>
              <m:rPr>
                <m:sty m:val="bi"/>
              </m:rPr>
              <w:rPr>
                <w:rFonts w:ascii="Cambria Math" w:hAnsi="Cambria Math"/>
                <w:color w:val="FF0000"/>
              </w:rPr>
              <m:t>b</m:t>
            </m:r>
          </m:e>
          <m:sub>
            <m:r>
              <w:rPr>
                <w:rFonts w:ascii="Cambria Math" w:hAnsi="Cambria Math"/>
                <w:color w:val="FF0000"/>
              </w:rPr>
              <m:t>2</m:t>
            </m:r>
          </m:sub>
        </m:sSub>
      </m:oMath>
      <w:r w:rsidR="0024013E" w:rsidRPr="0024013E">
        <w:rPr>
          <w:color w:val="FF0000"/>
        </w:rPr>
        <w:t xml:space="preserve"> are the bias of layers. </w:t>
      </w:r>
      <w:r w:rsidRPr="002F4AA3">
        <w:t>GELU is utilized as the nonlinear activation function in the encoder part. The equation of GELU is shown in Eq. (5).</w:t>
      </w:r>
    </w:p>
    <w:p w14:paraId="6B3B6A23" w14:textId="182D7E54" w:rsidR="002F4AA3" w:rsidRDefault="002F4AA3" w:rsidP="002F4AA3">
      <w:pPr>
        <w:pStyle w:val="MDPI31text"/>
        <w:jc w:val="center"/>
      </w:pPr>
      <m:oMath>
        <m:r>
          <w:rPr>
            <w:rFonts w:ascii="Cambria Math" w:hAnsi="Cambria Math"/>
          </w:rPr>
          <m:t>GELU</m:t>
        </m:r>
        <m:d>
          <m:dPr>
            <m:ctrlPr>
              <w:rPr>
                <w:rFonts w:ascii="Cambria Math" w:hAnsi="Cambria Math"/>
                <w:i/>
              </w:rPr>
            </m:ctrlPr>
          </m:dPr>
          <m:e>
            <m:r>
              <w:rPr>
                <w:rFonts w:ascii="Cambria Math" w:hAnsi="Cambria Math"/>
              </w:rPr>
              <m:t>x</m:t>
            </m:r>
          </m:e>
        </m:d>
        <m:r>
          <w:rPr>
            <w:rFonts w:ascii="Cambria Math" w:hAnsi="Cambria Math"/>
          </w:rPr>
          <m:t>=xϕ(x)</m:t>
        </m:r>
      </m:oMath>
      <w:r w:rsidRPr="002F4AA3">
        <w:t xml:space="preserve">  </w:t>
      </w:r>
      <w:r>
        <w:t xml:space="preserve">                   </w:t>
      </w:r>
      <w:r w:rsidRPr="002F4AA3">
        <w:t>(5)</w:t>
      </w:r>
    </w:p>
    <w:p w14:paraId="6163BF0B" w14:textId="0D742287" w:rsidR="002F4AA3" w:rsidRPr="002F4AA3" w:rsidRDefault="002F4AA3" w:rsidP="002F4AA3">
      <w:pPr>
        <w:pStyle w:val="MDPI31text"/>
      </w:pPr>
      <w:r w:rsidRPr="002F4AA3">
        <w:t xml:space="preserve">Where </w:t>
      </w:r>
      <m:oMath>
        <m:r>
          <w:rPr>
            <w:rFonts w:ascii="Cambria Math" w:hAnsi="Cambria Math"/>
          </w:rPr>
          <m:t>ϕ(x)</m:t>
        </m:r>
      </m:oMath>
      <w:r w:rsidRPr="002F4AA3">
        <w:t xml:space="preserve"> is the cumulative distribution function for gaussian distribution. </w:t>
      </w:r>
    </w:p>
    <w:p w14:paraId="340EECDD" w14:textId="6FEAB0CA" w:rsidR="002F4AA3" w:rsidRPr="002F4AA3" w:rsidRDefault="002F4AA3" w:rsidP="002F4AA3">
      <w:pPr>
        <w:pStyle w:val="MDPI31text"/>
      </w:pPr>
      <w:r w:rsidRPr="002F4AA3">
        <w:t>The feed-forward network within the Transformer layers further processes these features, employing the GELU activation function to introduce non-linearity, enhancing the model's ability to represent complex functions. The inclusion of dropout and layer normalization at each step mitigates the risk of overfitting and ensures stable learning, both of which are vital for the model to generalize well across varied pavement conditions.</w:t>
      </w:r>
    </w:p>
    <w:p w14:paraId="3BA196E7" w14:textId="05D6FED9" w:rsidR="002F4AA3" w:rsidRPr="002F4AA3" w:rsidRDefault="002F4AA3" w:rsidP="002F4AA3">
      <w:pPr>
        <w:pStyle w:val="MDPI31text"/>
      </w:pPr>
      <w:r w:rsidRPr="002F4AA3">
        <w:t xml:space="preserve">The decoder architecture is illustrated in Figure </w:t>
      </w:r>
      <w:r w:rsidR="00003502" w:rsidRPr="00003502">
        <w:rPr>
          <w:color w:val="FF0000"/>
        </w:rPr>
        <w:t>2</w:t>
      </w:r>
      <w:r w:rsidRPr="002F4AA3">
        <w:t xml:space="preserve">(c). During training, the distribution of inputs to each layer changes due to adjustments in the parameters of the preceding layer. This slows down the training process because each layer requires re-initialization of its parameters. To address this, we apply 2D batch normalization (BatchNorm2D) </w:t>
      </w:r>
      <w:r w:rsidRPr="002F4AA3">
        <w:fldChar w:fldCharType="begin"/>
      </w:r>
      <w:r w:rsidR="00572E1B">
        <w:instrText xml:space="preserve"> ADDIN EN.CITE &lt;EndNote&gt;&lt;Cite&gt;&lt;Author&gt;Ioffe&lt;/Author&gt;&lt;Year&gt;2015&lt;/Year&gt;&lt;RecNum&gt;1272&lt;/RecNum&gt;&lt;DisplayText&gt;&lt;style size="10"&gt;[43]&lt;/style&gt;&lt;/DisplayText&gt;&lt;record&gt;&lt;rec-number&gt;1272&lt;/rec-number&gt;&lt;foreign-keys&gt;&lt;key app="EN" db-id="wdzfzdxfh2vt5mer2zlvpp2trztzeezzxt5d" timestamp="1675208411" guid="8afcb879-bf90-4d35-a147-6b5d7902315a"&gt;1272&lt;/key&gt;&lt;/foreign-keys&gt;&lt;ref-type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Pr="002F4AA3">
        <w:fldChar w:fldCharType="separate"/>
      </w:r>
      <w:r w:rsidR="00572E1B">
        <w:rPr>
          <w:noProof/>
        </w:rPr>
        <w:t>[43]</w:t>
      </w:r>
      <w:r w:rsidRPr="002F4AA3">
        <w:fldChar w:fldCharType="end"/>
      </w:r>
      <w:r w:rsidRPr="002F4AA3">
        <w:t xml:space="preserve"> after each convolutional layer in the decoder. The batch normalization operation is defined in Eq. (6).</w:t>
      </w:r>
    </w:p>
    <w:p w14:paraId="0E6148A5" w14:textId="4596016C" w:rsidR="002F4AA3" w:rsidRPr="002F4AA3" w:rsidRDefault="002F4AA3" w:rsidP="002F4AA3">
      <w:pPr>
        <w:pStyle w:val="MDPI31text"/>
        <w:jc w:val="center"/>
      </w:pPr>
      <m:oMath>
        <m:r>
          <w:rPr>
            <w:rFonts w:ascii="Cambria Math" w:hAnsi="Cambria Math"/>
          </w:rPr>
          <m:t>y=</m:t>
        </m:r>
        <m:f>
          <m:fPr>
            <m:ctrlPr>
              <w:rPr>
                <w:rFonts w:ascii="Cambria Math" w:hAnsi="Cambria Math"/>
                <w:i/>
              </w:rPr>
            </m:ctrlPr>
          </m:fPr>
          <m:num>
            <m:r>
              <w:rPr>
                <w:rFonts w:ascii="Cambria Math" w:hAnsi="Cambria Math"/>
              </w:rPr>
              <m:t>x-μ</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+ϵ</m:t>
                </m:r>
              </m:e>
            </m:rad>
          </m:den>
        </m:f>
        <m:r>
          <w:rPr>
            <w:rFonts w:ascii="Cambria Math" w:hAnsi="Cambria Math"/>
          </w:rPr>
          <m:t>×γ+β</m:t>
        </m:r>
      </m:oMath>
      <w:r w:rsidRPr="002F4AA3">
        <w:t xml:space="preserve">  </w:t>
      </w:r>
      <w:r>
        <w:t xml:space="preserve">                         </w:t>
      </w:r>
      <w:r w:rsidRPr="002F4AA3">
        <w:t>(6)</w:t>
      </w:r>
    </w:p>
    <w:p w14:paraId="144D491F" w14:textId="2FC33624" w:rsidR="002F4AA3" w:rsidRPr="002F4AA3" w:rsidRDefault="002F4AA3" w:rsidP="002F4AA3">
      <w:pPr>
        <w:pStyle w:val="MDPI31text"/>
        <w:ind w:firstLine="0"/>
      </w:pPr>
      <w:r w:rsidRPr="002F4AA3">
        <w:t xml:space="preserve">Where </w:t>
      </w:r>
      <w:r w:rsidRPr="002F4AA3">
        <w:rPr>
          <w:i/>
          <w:iCs/>
        </w:rPr>
        <w:t>x</w:t>
      </w:r>
      <w:r w:rsidRPr="002F4AA3">
        <w:t xml:space="preserve"> is the input, y is the output, γ and β are learnable parameters, </w:t>
      </w:r>
      <m:oMath>
        <m:r>
          <w:rPr>
            <w:rFonts w:ascii="Cambria Math" w:hAnsi="Cambria Math"/>
          </w:rPr>
          <m:t>μ</m:t>
        </m:r>
      </m:oMath>
      <w:r w:rsidRPr="002F4AA3">
        <w:t xml:space="preserve">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2F4AA3">
        <w:t xml:space="preserve"> are the mean and variance of </w:t>
      </w:r>
      <w:r w:rsidRPr="002F4AA3">
        <w:rPr>
          <w:i/>
          <w:iCs/>
        </w:rPr>
        <w:t>x,</w:t>
      </w:r>
      <w:r w:rsidRPr="002F4AA3">
        <w:t xml:space="preserve"> and </w:t>
      </w:r>
      <m:oMath>
        <m:r>
          <w:rPr>
            <w:rFonts w:ascii="Cambria Math" w:hAnsi="Cambria Math"/>
          </w:rPr>
          <m:t>ϵ</m:t>
        </m:r>
      </m:oMath>
      <w:r w:rsidRPr="002F4AA3">
        <w:t xml:space="preserve"> is a small constant added for numerical stability (set to </w:t>
      </w:r>
      <m:oMath>
        <m:sSup>
          <m:sSupPr>
            <m:ctrlPr>
              <w:rPr>
                <w:rFonts w:ascii="Cambria Math" w:hAnsi="Cambria Math"/>
                <w:i/>
              </w:rPr>
            </m:ctrlPr>
          </m:sSupPr>
          <m:e>
            <m:r>
              <w:rPr>
                <w:rFonts w:ascii="Cambria Math" w:hAnsi="Cambria Math"/>
              </w:rPr>
              <m:t>e</m:t>
            </m:r>
          </m:e>
          <m:sup>
            <m:r>
              <w:rPr>
                <w:rFonts w:ascii="Cambria Math" w:hAnsi="Cambria Math"/>
              </w:rPr>
              <m:t>-5</m:t>
            </m:r>
          </m:sup>
        </m:sSup>
      </m:oMath>
      <w:r w:rsidRPr="002F4AA3">
        <w:t xml:space="preserve"> here).</w:t>
      </w:r>
    </w:p>
    <w:p w14:paraId="73FAE321" w14:textId="6CE4C8B8" w:rsidR="002F4AA3" w:rsidRPr="002F4AA3" w:rsidRDefault="002F4AA3" w:rsidP="002F4AA3">
      <w:pPr>
        <w:pStyle w:val="MDPI31text"/>
      </w:pPr>
      <w:r w:rsidRPr="002F4AA3">
        <w:t xml:space="preserve">The decoder utilizes a succession of upsampling and convolutional operations to translate the high-level Transformer features into a segmented image. The upsampled feature map is convolved with learned filters </w:t>
      </w:r>
      <m:oMath>
        <m:sSub>
          <m:sSubPr>
            <m:ctrlPr>
              <w:rPr>
                <w:rFonts w:ascii="Cambria Math" w:hAnsi="Cambria Math"/>
                <w:i/>
                <w:iCs/>
              </w:rPr>
            </m:ctrlPr>
          </m:sSubPr>
          <m:e>
            <m:r>
              <m:rPr>
                <m:sty m:val="bi"/>
              </m:rPr>
              <w:rPr>
                <w:rFonts w:ascii="Cambria Math" w:hAnsi="Cambria Math"/>
                <w:color w:val="FF0000"/>
              </w:rPr>
              <m:t>W</m:t>
            </m:r>
          </m:e>
          <m:sub>
            <m:r>
              <w:rPr>
                <w:rFonts w:ascii="Cambria Math" w:hAnsi="Cambria Math"/>
              </w:rPr>
              <m:t>conv</m:t>
            </m:r>
          </m:sub>
        </m:sSub>
      </m:oMath>
      <w:r w:rsidRPr="002F4AA3">
        <w:t xml:space="preserve">, followed by batch normalization and activation functions, encapsulated as </w:t>
      </w:r>
      <m:oMath>
        <m:r>
          <w:rPr>
            <w:rFonts w:ascii="Cambria Math" w:hAnsi="Cambria Math"/>
          </w:rPr>
          <m:t>ϕ(B(Conv(</m:t>
        </m:r>
        <m:r>
          <m:rPr>
            <m:sty m:val="bi"/>
          </m:rPr>
          <w:rPr>
            <w:rFonts w:ascii="Cambria Math" w:hAnsi="Cambria Math"/>
            <w:color w:val="FF0000"/>
          </w:rPr>
          <m:t>U</m:t>
        </m:r>
        <m:r>
          <w:rPr>
            <w:rFonts w:ascii="Cambria Math" w:hAnsi="Cambria Math"/>
          </w:rPr>
          <m:t>*</m:t>
        </m:r>
        <m:sSub>
          <m:sSubPr>
            <m:ctrlPr>
              <w:rPr>
                <w:rFonts w:ascii="Cambria Math" w:hAnsi="Cambria Math"/>
                <w:i/>
                <w:iCs/>
              </w:rPr>
            </m:ctrlPr>
          </m:sSubPr>
          <m:e>
            <m:r>
              <m:rPr>
                <m:sty m:val="bi"/>
              </m:rPr>
              <w:rPr>
                <w:rFonts w:ascii="Cambria Math" w:hAnsi="Cambria Math"/>
                <w:color w:val="FF0000"/>
              </w:rPr>
              <m:t>W</m:t>
            </m:r>
          </m:e>
          <m:sub>
            <m:r>
              <w:rPr>
                <w:rFonts w:ascii="Cambria Math" w:hAnsi="Cambria Math"/>
              </w:rPr>
              <m:t>conv</m:t>
            </m:r>
          </m:sub>
        </m:sSub>
        <m:r>
          <w:rPr>
            <w:rFonts w:ascii="Cambria Math" w:hAnsi="Cambria Math"/>
          </w:rPr>
          <m:t>+</m:t>
        </m:r>
        <m:sSub>
          <m:sSubPr>
            <m:ctrlPr>
              <w:rPr>
                <w:rFonts w:ascii="Cambria Math" w:hAnsi="Cambria Math"/>
                <w:i/>
                <w:iCs/>
              </w:rPr>
            </m:ctrlPr>
          </m:sSubPr>
          <m:e>
            <m:r>
              <m:rPr>
                <m:sty m:val="bi"/>
              </m:rPr>
              <w:rPr>
                <w:rFonts w:ascii="Cambria Math" w:hAnsi="Cambria Math"/>
                <w:color w:val="FF0000"/>
              </w:rPr>
              <m:t>b</m:t>
            </m:r>
          </m:e>
          <m:sub>
            <m:r>
              <w:rPr>
                <w:rFonts w:ascii="Cambria Math" w:hAnsi="Cambria Math"/>
              </w:rPr>
              <m:t>conv</m:t>
            </m:r>
          </m:sub>
        </m:sSub>
        <m:r>
          <w:rPr>
            <w:rFonts w:ascii="Cambria Math" w:hAnsi="Cambria Math"/>
          </w:rPr>
          <m:t>)))</m:t>
        </m:r>
      </m:oMath>
      <w:r w:rsidRPr="002F4AA3">
        <w:t>. This sequence is iterated to refine the segmentation granularity progressively as shown in Eq. (7).</w:t>
      </w:r>
    </w:p>
    <w:p w14:paraId="4051F78C" w14:textId="113C7C5D" w:rsidR="002F4AA3" w:rsidRPr="002F4AA3" w:rsidRDefault="002F4AA3" w:rsidP="002F4AA3">
      <w:pPr>
        <w:pStyle w:val="MDPI31text"/>
        <w:jc w:val="center"/>
      </w:pPr>
      <m:oMath>
        <m:r>
          <w:rPr>
            <w:rFonts w:ascii="Cambria Math" w:hAnsi="Cambria Math"/>
          </w:rPr>
          <m:t>s= ϕ(B(Conv(</m:t>
        </m:r>
        <m:r>
          <m:rPr>
            <m:sty m:val="bi"/>
          </m:rPr>
          <w:rPr>
            <w:rFonts w:ascii="Cambria Math" w:hAnsi="Cambria Math"/>
            <w:color w:val="FF0000"/>
          </w:rPr>
          <m:t>U</m:t>
        </m:r>
        <m:r>
          <w:rPr>
            <w:rFonts w:ascii="Cambria Math" w:hAnsi="Cambria Math"/>
          </w:rPr>
          <m:t>*</m:t>
        </m:r>
        <m:sSub>
          <m:sSubPr>
            <m:ctrlPr>
              <w:rPr>
                <w:rFonts w:ascii="Cambria Math" w:hAnsi="Cambria Math"/>
                <w:i/>
                <w:iCs/>
              </w:rPr>
            </m:ctrlPr>
          </m:sSubPr>
          <m:e>
            <m:r>
              <m:rPr>
                <m:sty m:val="bi"/>
              </m:rPr>
              <w:rPr>
                <w:rFonts w:ascii="Cambria Math" w:hAnsi="Cambria Math"/>
                <w:color w:val="FF0000"/>
              </w:rPr>
              <m:t>W</m:t>
            </m:r>
          </m:e>
          <m:sub>
            <m:r>
              <w:rPr>
                <w:rFonts w:ascii="Cambria Math" w:hAnsi="Cambria Math"/>
              </w:rPr>
              <m:t>conv</m:t>
            </m:r>
          </m:sub>
        </m:sSub>
        <m:r>
          <w:rPr>
            <w:rFonts w:ascii="Cambria Math" w:hAnsi="Cambria Math"/>
          </w:rPr>
          <m:t>+</m:t>
        </m:r>
        <m:sSub>
          <m:sSubPr>
            <m:ctrlPr>
              <w:rPr>
                <w:rFonts w:ascii="Cambria Math" w:hAnsi="Cambria Math"/>
                <w:i/>
                <w:iCs/>
              </w:rPr>
            </m:ctrlPr>
          </m:sSubPr>
          <m:e>
            <m:r>
              <m:rPr>
                <m:sty m:val="bi"/>
              </m:rPr>
              <w:rPr>
                <w:rFonts w:ascii="Cambria Math" w:hAnsi="Cambria Math"/>
                <w:color w:val="FF0000"/>
              </w:rPr>
              <m:t>b</m:t>
            </m:r>
          </m:e>
          <m:sub>
            <m:r>
              <w:rPr>
                <w:rFonts w:ascii="Cambria Math" w:hAnsi="Cambria Math"/>
              </w:rPr>
              <m:t>conv</m:t>
            </m:r>
          </m:sub>
        </m:sSub>
        <m:r>
          <w:rPr>
            <w:rFonts w:ascii="Cambria Math" w:hAnsi="Cambria Math"/>
          </w:rPr>
          <m:t>)))</m:t>
        </m:r>
      </m:oMath>
      <w:r w:rsidRPr="002F4AA3">
        <w:t xml:space="preserve"> </w:t>
      </w:r>
      <w:r>
        <w:t xml:space="preserve">           </w:t>
      </w:r>
      <w:r w:rsidRPr="002F4AA3">
        <w:t xml:space="preserve"> (7)</w:t>
      </w:r>
    </w:p>
    <w:p w14:paraId="7C89E489" w14:textId="64CE7877" w:rsidR="002F4AA3" w:rsidRPr="002F4AA3" w:rsidRDefault="002F4AA3" w:rsidP="002F4AA3">
      <w:pPr>
        <w:pStyle w:val="MDPI31text"/>
        <w:ind w:firstLine="0"/>
      </w:pPr>
      <w:r w:rsidRPr="002F4AA3">
        <w:t xml:space="preserve">Where </w:t>
      </w:r>
      <w:r w:rsidRPr="002F4AA3">
        <w:rPr>
          <w:i/>
          <w:iCs/>
        </w:rPr>
        <w:t>s</w:t>
      </w:r>
      <w:r w:rsidRPr="002F4AA3">
        <w:t xml:space="preserve"> represents the sequence in decoder, </w:t>
      </w:r>
      <m:oMath>
        <m:r>
          <m:rPr>
            <m:sty m:val="bi"/>
          </m:rPr>
          <w:rPr>
            <w:rFonts w:ascii="Cambria Math" w:hAnsi="Cambria Math"/>
            <w:color w:val="FF0000"/>
          </w:rPr>
          <m:t>U</m:t>
        </m:r>
      </m:oMath>
      <w:r w:rsidRPr="002F4AA3">
        <w:t xml:space="preserve"> stands for the upsampled feature map, </w:t>
      </w:r>
      <w:r w:rsidRPr="002F4AA3">
        <w:rPr>
          <w:i/>
          <w:iCs/>
        </w:rPr>
        <w:t>B</w:t>
      </w:r>
      <w:r w:rsidRPr="002F4AA3">
        <w:t xml:space="preserve"> represents the Batch Normalization, </w:t>
      </w:r>
      <w:r w:rsidRPr="002F4AA3">
        <w:rPr>
          <w:i/>
          <w:iCs/>
        </w:rPr>
        <w:t xml:space="preserve">ϕ </w:t>
      </w:r>
      <w:r w:rsidRPr="00967093">
        <w:rPr>
          <w:color w:val="FF0000"/>
        </w:rPr>
        <w:t>is the activation function</w:t>
      </w:r>
      <w:r w:rsidRPr="002F4AA3">
        <w:rPr>
          <w:i/>
          <w:iCs/>
        </w:rPr>
        <w:t xml:space="preserve">, Conv </w:t>
      </w:r>
      <w:r w:rsidRPr="002F4AA3">
        <w:t>stands for the convolutional layer</w:t>
      </w:r>
      <w:r w:rsidRPr="002F4AA3">
        <w:rPr>
          <w:i/>
          <w:iCs/>
        </w:rPr>
        <w:t xml:space="preserve">, </w:t>
      </w:r>
      <m:oMath>
        <m:sSub>
          <m:sSubPr>
            <m:ctrlPr>
              <w:rPr>
                <w:rFonts w:ascii="Cambria Math" w:hAnsi="Cambria Math"/>
                <w:i/>
                <w:iCs/>
              </w:rPr>
            </m:ctrlPr>
          </m:sSubPr>
          <m:e>
            <m:r>
              <m:rPr>
                <m:sty m:val="bi"/>
              </m:rPr>
              <w:rPr>
                <w:rFonts w:ascii="Cambria Math" w:hAnsi="Cambria Math"/>
                <w:color w:val="FF0000"/>
              </w:rPr>
              <m:t>W</m:t>
            </m:r>
          </m:e>
          <m:sub>
            <m:r>
              <w:rPr>
                <w:rFonts w:ascii="Cambria Math" w:hAnsi="Cambria Math"/>
              </w:rPr>
              <m:t>conv</m:t>
            </m:r>
          </m:sub>
        </m:sSub>
      </m:oMath>
      <w:r w:rsidRPr="002F4AA3">
        <w:rPr>
          <w:i/>
          <w:iCs/>
        </w:rPr>
        <w:t xml:space="preserve"> </w:t>
      </w:r>
      <w:r w:rsidRPr="002F4AA3">
        <w:t>and</w:t>
      </w:r>
      <w:r w:rsidRPr="002F4AA3">
        <w:rPr>
          <w:i/>
          <w:iCs/>
        </w:rPr>
        <w:t xml:space="preserve"> </w:t>
      </w:r>
      <m:oMath>
        <m:sSub>
          <m:sSubPr>
            <m:ctrlPr>
              <w:rPr>
                <w:rFonts w:ascii="Cambria Math" w:hAnsi="Cambria Math"/>
                <w:i/>
                <w:iCs/>
              </w:rPr>
            </m:ctrlPr>
          </m:sSubPr>
          <m:e>
            <m:r>
              <m:rPr>
                <m:sty m:val="bi"/>
              </m:rPr>
              <w:rPr>
                <w:rFonts w:ascii="Cambria Math" w:hAnsi="Cambria Math"/>
                <w:color w:val="FF0000"/>
              </w:rPr>
              <m:t>b</m:t>
            </m:r>
          </m:e>
          <m:sub>
            <m:r>
              <w:rPr>
                <w:rFonts w:ascii="Cambria Math" w:hAnsi="Cambria Math"/>
              </w:rPr>
              <m:t>conv</m:t>
            </m:r>
          </m:sub>
        </m:sSub>
      </m:oMath>
      <w:r w:rsidRPr="002F4AA3">
        <w:rPr>
          <w:i/>
          <w:iCs/>
        </w:rPr>
        <w:t xml:space="preserve"> </w:t>
      </w:r>
      <w:r w:rsidRPr="002F4AA3">
        <w:t>are the weights and biases of each convolutional layer</w:t>
      </w:r>
      <w:r w:rsidR="00967093">
        <w:t xml:space="preserve">. </w:t>
      </w:r>
      <m:oMath>
        <m:r>
          <w:rPr>
            <w:rFonts w:ascii="Cambria Math" w:hAnsi="Cambria Math"/>
            <w:color w:val="FF0000"/>
          </w:rPr>
          <m:t>*</m:t>
        </m:r>
      </m:oMath>
      <w:r w:rsidR="00967093" w:rsidRPr="00967093">
        <w:rPr>
          <w:color w:val="FF0000"/>
        </w:rPr>
        <w:t xml:space="preserve"> represents </w:t>
      </w:r>
      <w:r w:rsidR="00967093" w:rsidRPr="00967093">
        <w:rPr>
          <w:color w:val="FF0000"/>
        </w:rPr>
        <w:t>2-D convolution</w:t>
      </w:r>
      <w:r w:rsidRPr="002F4AA3">
        <w:rPr>
          <w:i/>
          <w:iCs/>
        </w:rPr>
        <w:t xml:space="preserve">. </w:t>
      </w:r>
    </w:p>
    <w:p w14:paraId="511149C3" w14:textId="77777777" w:rsidR="002F4AA3" w:rsidRPr="002F4AA3" w:rsidRDefault="002F4AA3" w:rsidP="002F4AA3">
      <w:pPr>
        <w:pStyle w:val="MDPI31text"/>
      </w:pPr>
      <w:r w:rsidRPr="002F4AA3">
        <w:t xml:space="preserve">RELU and LeakyRELU are used as the activation function in the decoder part. The equations are shown below. </w:t>
      </w:r>
    </w:p>
    <w:p w14:paraId="1F47B08F" w14:textId="1B44CDB5" w:rsidR="002F4AA3" w:rsidRPr="002F4AA3" w:rsidRDefault="002F4AA3" w:rsidP="002F4AA3">
      <w:pPr>
        <w:pStyle w:val="MDPI31text"/>
        <w:jc w:val="center"/>
      </w:pPr>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 xml:space="preserve">       0,  otherwise</m:t>
                </m:r>
              </m:e>
            </m:eqArr>
          </m:e>
        </m:d>
      </m:oMath>
      <w:r w:rsidRPr="002F4AA3">
        <w:t xml:space="preserve">  </w:t>
      </w:r>
      <w:r>
        <w:t xml:space="preserve">                 </w:t>
      </w:r>
      <w:r w:rsidRPr="002F4AA3">
        <w:t>(8)</w:t>
      </w:r>
    </w:p>
    <w:p w14:paraId="1C4D14F3" w14:textId="369A5CD9" w:rsidR="002F4AA3" w:rsidRPr="002F4AA3" w:rsidRDefault="002F4AA3" w:rsidP="002F4AA3">
      <w:pPr>
        <w:pStyle w:val="MDPI31text"/>
        <w:jc w:val="center"/>
      </w:pP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 xml:space="preserve">       ax,  otherwise</m:t>
                </m:r>
              </m:e>
            </m:eqArr>
          </m:e>
        </m:d>
      </m:oMath>
      <w:r w:rsidRPr="002F4AA3">
        <w:t xml:space="preserve">  </w:t>
      </w:r>
      <w:r>
        <w:t xml:space="preserve">          </w:t>
      </w:r>
      <w:r w:rsidRPr="002F4AA3">
        <w:t>(9)</w:t>
      </w:r>
    </w:p>
    <w:p w14:paraId="54752551" w14:textId="31DDA678" w:rsidR="002F4AA3" w:rsidRPr="002F4AA3" w:rsidRDefault="002F4AA3" w:rsidP="002F4AA3">
      <w:pPr>
        <w:pStyle w:val="MDPI31text"/>
        <w:ind w:firstLine="0"/>
      </w:pPr>
      <w:r w:rsidRPr="002F4AA3">
        <w:t xml:space="preserve">Where </w:t>
      </w:r>
      <w:r w:rsidRPr="002F4AA3">
        <w:rPr>
          <w:i/>
          <w:iCs/>
        </w:rPr>
        <w:t>a</w:t>
      </w:r>
      <w:r w:rsidRPr="002F4AA3">
        <w:t xml:space="preserve"> controls the angle of the negative slope, </w:t>
      </w:r>
      <m:oMath>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-2</m:t>
            </m:r>
          </m:sup>
        </m:sSup>
      </m:oMath>
      <w:r w:rsidRPr="002F4AA3">
        <w:t xml:space="preserve"> in this case. The LeakyReLU activation function can improve model fitting with minimal added computational cost and risk of overfitting.</w:t>
      </w:r>
    </w:p>
    <w:p w14:paraId="2DEB8957" w14:textId="2D257443" w:rsidR="002F4AA3" w:rsidRDefault="002F4AA3" w:rsidP="002F4AA3">
      <w:pPr>
        <w:pStyle w:val="MDPI31text"/>
      </w:pPr>
      <w:r w:rsidRPr="002F4AA3">
        <w:t>Incorporating these academic notations and formulations equipped the model description with the necessary rigor for pavement surface pothole inspection.</w:t>
      </w:r>
    </w:p>
    <w:p w14:paraId="5618122C" w14:textId="4EDFE2BA" w:rsidR="002F4AA3" w:rsidRDefault="002F4AA3" w:rsidP="002F4AA3">
      <w:pPr>
        <w:pStyle w:val="MDPI22heading2"/>
        <w:spacing w:before="240"/>
        <w:rPr>
          <w:noProof w:val="0"/>
        </w:rPr>
      </w:pPr>
      <w:r>
        <w:rPr>
          <w:noProof w:val="0"/>
        </w:rPr>
        <w:t>2</w:t>
      </w:r>
      <w:r w:rsidRPr="005B24DE">
        <w:rPr>
          <w:noProof w:val="0"/>
        </w:rPr>
        <w:t>.</w:t>
      </w:r>
      <w:r w:rsidR="0079567D" w:rsidRPr="0079567D">
        <w:rPr>
          <w:noProof w:val="0"/>
          <w:color w:val="FF0000"/>
        </w:rPr>
        <w:t>3</w:t>
      </w:r>
      <w:r w:rsidRPr="005B24DE">
        <w:rPr>
          <w:noProof w:val="0"/>
        </w:rPr>
        <w:t xml:space="preserve">. </w:t>
      </w:r>
      <w:r w:rsidRPr="002F4AA3">
        <w:rPr>
          <w:noProof w:val="0"/>
        </w:rPr>
        <w:t>Overall Evaluation Procedure</w:t>
      </w:r>
    </w:p>
    <w:p w14:paraId="7C9BE61D" w14:textId="21B418C2" w:rsidR="002F4AA3" w:rsidRPr="002F4AA3" w:rsidRDefault="002F4AA3" w:rsidP="002F4AA3">
      <w:pPr>
        <w:pStyle w:val="MDPI31text"/>
      </w:pPr>
      <w:r w:rsidRPr="002F4AA3">
        <w:lastRenderedPageBreak/>
        <w:t xml:space="preserve">In order to evaluate the performance of the proposed method, five well-established models were evaluated alongside our novel Transformer-CNN hybrid model. The models under scrutiny are as follows: U-Net </w:t>
      </w:r>
      <w:r w:rsidRPr="002F4AA3">
        <w:fldChar w:fldCharType="begin"/>
      </w:r>
      <w:r w:rsidR="00572E1B">
        <w:instrText xml:space="preserve"> ADDIN EN.CITE &lt;EndNote&gt;&lt;Cite&gt;&lt;Author&gt;Ronneberger&lt;/Author&gt;&lt;Year&gt;2015&lt;/Year&gt;&lt;RecNum&gt;1203&lt;/RecNum&gt;&lt;DisplayText&gt;&lt;style size="10"&gt;[44]&lt;/style&gt;&lt;/DisplayText&gt;&lt;record&gt;&lt;rec-number&gt;1203&lt;/rec-number&gt;&lt;foreign-keys&gt;&lt;key app="EN" db-id="wdzfzdxfh2vt5mer2zlvpp2trztzeezzxt5d" timestamp="1659116221" guid="bd3cbaa7-1eaf-4bb8-af64-b7007f6e997f"&gt;1203&lt;/key&gt;&lt;/foreign-keys&gt;&lt;ref-type name="Conference Proceedings"&gt;10&lt;/ref-type&gt;&lt;contributors&gt;&lt;authors&gt;&lt;author&gt;Ronneberger, Olaf&lt;/author&gt;&lt;author&gt;Fischer, Philipp&lt;/author&gt;&lt;author&gt;Brox, Thomas&lt;/author&gt;&lt;/authors&gt;&lt;/contributors&gt;&lt;titles&gt;&lt;title&gt;U-net: Convolutional networks for biomedical image segmentation&lt;/title&gt;&lt;secondary-title&gt;International Conference on Medical image computing and computer-assisted intervention&lt;/secondary-title&gt;&lt;/titles&gt;&lt;pages&gt;234-241&lt;/pages&gt;&lt;dates&gt;&lt;year&gt;2015&lt;/year&gt;&lt;/dates&gt;&lt;publisher&gt;Springer&lt;/publisher&gt;&lt;urls&gt;&lt;/urls&gt;&lt;/record&gt;&lt;/Cite&gt;&lt;/EndNote&gt;</w:instrText>
      </w:r>
      <w:r w:rsidRPr="002F4AA3">
        <w:fldChar w:fldCharType="separate"/>
      </w:r>
      <w:r w:rsidR="00572E1B">
        <w:rPr>
          <w:noProof/>
        </w:rPr>
        <w:t>[44]</w:t>
      </w:r>
      <w:r w:rsidRPr="002F4AA3">
        <w:fldChar w:fldCharType="end"/>
      </w:r>
      <w:r w:rsidRPr="002F4AA3">
        <w:t xml:space="preserve">, LRASPP </w:t>
      </w:r>
      <w:r w:rsidRPr="002F4AA3">
        <w:fldChar w:fldCharType="begin"/>
      </w:r>
      <w:r w:rsidR="00572E1B">
        <w:instrText xml:space="preserve"> ADDIN EN.CITE &lt;EndNote&gt;&lt;Cite&gt;&lt;Author&gt;Howard&lt;/Author&gt;&lt;Year&gt;2019&lt;/Year&gt;&lt;RecNum&gt;1150&lt;/RecNum&gt;&lt;DisplayText&gt;&lt;style size="10"&gt;[45]&lt;/style&gt;&lt;/DisplayText&gt;&lt;record&gt;&lt;rec-number&gt;1150&lt;/rec-number&gt;&lt;foreign-keys&gt;&lt;key app="EN" db-id="wdzfzdxfh2vt5mer2zlvpp2trztzeezzxt5d" timestamp="1655487728" guid="75f84895-fbf2-43f1-a37f-4a1fe692b23e"&gt;1150&lt;/key&gt;&lt;/foreign-keys&gt;&lt;ref-type name="Conference Proceedings"&gt;10&lt;/ref-type&gt;&lt;contributors&gt;&lt;authors&gt;&lt;author&gt;Howard, Andrew&lt;/author&gt;&lt;author&gt;Sandler, Mark&lt;/author&gt;&lt;author&gt;Chu, Grace&lt;/author&gt;&lt;author&gt;Chen, Liang-Chieh&lt;/author&gt;&lt;author&gt;Chen, Bo&lt;/author&gt;&lt;author&gt;Tan, Mingxing&lt;/author&gt;&lt;author&gt;Wang, Weijun&lt;/author&gt;&lt;author&gt;Zhu, Yukun&lt;/author&gt;&lt;author&gt;Pang, Ruoming&lt;/author&gt;&lt;author&gt;Vasudevan, Vijay&lt;/author&gt;&lt;/authors&gt;&lt;/contributors&gt;&lt;titles&gt;&lt;title&gt;Searching for mobilenetv3&lt;/title&gt;&lt;secondary-title&gt;Proceedings of the IEEE/CVF international conference on computer vision&lt;/secondary-title&gt;&lt;/titles&gt;&lt;pages&gt;1314-1324&lt;/pages&gt;&lt;dates&gt;&lt;year&gt;2019&lt;/year&gt;&lt;/dates&gt;&lt;urls&gt;&lt;/urls&gt;&lt;/record&gt;&lt;/Cite&gt;&lt;/EndNote&gt;</w:instrText>
      </w:r>
      <w:r w:rsidRPr="002F4AA3">
        <w:fldChar w:fldCharType="separate"/>
      </w:r>
      <w:r w:rsidR="00572E1B">
        <w:rPr>
          <w:noProof/>
        </w:rPr>
        <w:t>[45]</w:t>
      </w:r>
      <w:r w:rsidRPr="002F4AA3">
        <w:fldChar w:fldCharType="end"/>
      </w:r>
      <w:r w:rsidRPr="002F4AA3">
        <w:t xml:space="preserve">, FCN </w:t>
      </w:r>
      <w:r w:rsidRPr="002F4AA3">
        <w:fldChar w:fldCharType="begin"/>
      </w:r>
      <w:r w:rsidR="00572E1B">
        <w:instrText xml:space="preserve"> ADDIN EN.CITE &lt;EndNote&gt;&lt;Cite&gt;&lt;Author&gt;Long&lt;/Author&gt;&lt;Year&gt;2015&lt;/Year&gt;&lt;RecNum&gt;1192&lt;/RecNum&gt;&lt;DisplayText&gt;&lt;style size="10"&gt;[46]&lt;/style&gt;&lt;/DisplayText&gt;&lt;record&gt;&lt;rec-number&gt;1192&lt;/rec-number&gt;&lt;foreign-keys&gt;&lt;key app="EN" db-id="wdzfzdxfh2vt5mer2zlvpp2trztzeezzxt5d" timestamp="1658870775" guid="2c1abef5-89d9-44a7-953b-d0cdf2dfaf3d"&gt;1192&lt;/key&gt;&lt;/foreign-keys&gt;&lt;ref-type name="Conference Proceedings"&gt;10&lt;/ref-type&gt;&lt;contributors&gt;&lt;authors&gt;&lt;author&gt;Long, Jonathan&lt;/author&gt;&lt;author&gt;Shelhamer, Evan&lt;/author&gt;&lt;author&gt;Darrell, Trevor&lt;/author&gt;&lt;/authors&gt;&lt;/contributors&gt;&lt;titles&gt;&lt;title&gt;Fully convolutional networks for semantic segmentation&lt;/title&gt;&lt;secondary-title&gt;Proceedings of the IEEE conference on computer vision and pattern recognition&lt;/secondary-title&gt;&lt;/titles&gt;&lt;pages&gt;3431-3440&lt;/pages&gt;&lt;dates&gt;&lt;year&gt;2015&lt;/year&gt;&lt;/dates&gt;&lt;urls&gt;&lt;/urls&gt;&lt;/record&gt;&lt;/Cite&gt;&lt;/EndNote&gt;</w:instrText>
      </w:r>
      <w:r w:rsidRPr="002F4AA3">
        <w:fldChar w:fldCharType="separate"/>
      </w:r>
      <w:r w:rsidR="00572E1B">
        <w:rPr>
          <w:noProof/>
        </w:rPr>
        <w:t>[46]</w:t>
      </w:r>
      <w:r w:rsidRPr="002F4AA3">
        <w:fldChar w:fldCharType="end"/>
      </w:r>
      <w:r w:rsidRPr="002F4AA3">
        <w:t xml:space="preserve">, E-Net </w:t>
      </w:r>
      <w:r w:rsidRPr="002F4AA3">
        <w:fldChar w:fldCharType="begin"/>
      </w:r>
      <w:r w:rsidR="00572E1B">
        <w:instrText xml:space="preserve"> ADDIN EN.CITE &lt;EndNote&gt;&lt;Cite&gt;&lt;Author&gt;Paszke&lt;/Author&gt;&lt;Year&gt;2016&lt;/Year&gt;&lt;RecNum&gt;1455&lt;/RecNum&gt;&lt;DisplayText&gt;&lt;style size="10"&gt;[47]&lt;/style&gt;&lt;/DisplayText&gt;&lt;record&gt;&lt;rec-number&gt;1455&lt;/rec-number&gt;&lt;foreign-keys&gt;&lt;key app="EN" db-id="wdzfzdxfh2vt5mer2zlvpp2trztzeezzxt5d" timestamp="1706737628" guid="cdd9396c-fa46-4f8c-a153-80f8e5648ad9"&gt;1455&lt;/key&gt;&lt;/foreign-keys&gt;&lt;ref-type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Pr="002F4AA3">
        <w:fldChar w:fldCharType="separate"/>
      </w:r>
      <w:r w:rsidR="00572E1B">
        <w:rPr>
          <w:noProof/>
        </w:rPr>
        <w:t>[47]</w:t>
      </w:r>
      <w:r w:rsidRPr="002F4AA3">
        <w:fldChar w:fldCharType="end"/>
      </w:r>
      <w:r w:rsidRPr="002F4AA3">
        <w:t xml:space="preserve"> and AttuNet </w:t>
      </w:r>
      <w:r w:rsidRPr="002F4AA3">
        <w:fldChar w:fldCharType="begin"/>
      </w:r>
      <w:r w:rsidR="00572E1B">
        <w:instrText xml:space="preserve"> ADDIN EN.CITE &lt;EndNote&gt;&lt;Cite&gt;&lt;Author&gt;Zhang&lt;/Author&gt;&lt;Year&gt;2023&lt;/Year&gt;&lt;RecNum&gt;1260&lt;/RecNum&gt;&lt;DisplayText&gt;&lt;style size="10"&gt;[48]&lt;/style&gt;&lt;/DisplayText&gt;&lt;record&gt;&lt;rec-number&gt;1260&lt;/rec-number&gt;&lt;foreign-keys&gt;&lt;key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electronic-resource-num&gt;https://doi.org/10.1109/TITS.2023.3236247&lt;/electronic-resource-num&gt;&lt;/record&gt;&lt;/Cite&gt;&lt;/EndNote&gt;</w:instrText>
      </w:r>
      <w:r w:rsidRPr="002F4AA3">
        <w:fldChar w:fldCharType="separate"/>
      </w:r>
      <w:r w:rsidR="00572E1B">
        <w:rPr>
          <w:noProof/>
        </w:rPr>
        <w:t>[48]</w:t>
      </w:r>
      <w:r w:rsidRPr="002F4AA3">
        <w:fldChar w:fldCharType="end"/>
      </w:r>
      <w:r w:rsidRPr="002F4AA3">
        <w:t>. These models were selected based on their prominence in the field and their varied architectural principles, which include:</w:t>
      </w:r>
    </w:p>
    <w:p w14:paraId="03D7EB2A" w14:textId="77777777" w:rsidR="002F4AA3" w:rsidRPr="002F4AA3" w:rsidRDefault="002F4AA3" w:rsidP="002F4AA3">
      <w:pPr>
        <w:pStyle w:val="MDPI31text"/>
      </w:pPr>
      <w:r w:rsidRPr="002F4AA3">
        <w:t>(1) U-Net: A convolutional network renowned for its efficacy in biomedical image segmentation.</w:t>
      </w:r>
    </w:p>
    <w:p w14:paraId="0D654ADB" w14:textId="77777777" w:rsidR="002F4AA3" w:rsidRPr="002F4AA3" w:rsidRDefault="002F4AA3" w:rsidP="002F4AA3">
      <w:pPr>
        <w:pStyle w:val="MDPI31text"/>
      </w:pPr>
      <w:r w:rsidRPr="002F4AA3">
        <w:t>(2) LRASPP: An adaptation of the Lite Reduced Atrous Spatial Pyramid Pooling (R-ASPP) Network, employing a MobileNetV3-Large backbone, optimized for mobile devices.</w:t>
      </w:r>
    </w:p>
    <w:p w14:paraId="01F56790" w14:textId="10C897F5" w:rsidR="002F4AA3" w:rsidRPr="002F4AA3" w:rsidRDefault="002F4AA3" w:rsidP="002F4AA3">
      <w:pPr>
        <w:pStyle w:val="MDPI31text"/>
      </w:pPr>
      <w:r w:rsidRPr="002F4AA3">
        <w:t xml:space="preserve">(3) FCN: The Fully Convolutional Network, herein utilizing a ResNet-50 </w:t>
      </w:r>
      <w:r w:rsidRPr="002F4AA3">
        <w:fldChar w:fldCharType="begin"/>
      </w:r>
      <w:r w:rsidR="00572E1B">
        <w:instrText xml:space="preserve"> ADDIN EN.CITE &lt;EndNote&gt;&lt;Cite&gt;&lt;Author&gt;He&lt;/Author&gt;&lt;Year&gt;2016&lt;/Year&gt;&lt;RecNum&gt;1155&lt;/RecNum&gt;&lt;DisplayText&gt;&lt;style size="10"&gt;[49]&lt;/style&gt;&lt;/DisplayText&gt;&lt;record&gt;&lt;rec-number&gt;1155&lt;/rec-number&gt;&lt;foreign-keys&gt;&lt;key app="EN" db-id="wdzfzdxfh2vt5mer2zlvpp2trztzeezzxt5d" timestamp="1655499022" guid="263a2502-a7e4-45e3-9914-124c74df4083"&gt;1155&lt;/key&gt;&lt;/foreign-keys&gt;&lt;ref-type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2F4AA3">
        <w:fldChar w:fldCharType="separate"/>
      </w:r>
      <w:r w:rsidR="00572E1B">
        <w:rPr>
          <w:noProof/>
        </w:rPr>
        <w:t>[49]</w:t>
      </w:r>
      <w:r w:rsidRPr="002F4AA3">
        <w:fldChar w:fldCharType="end"/>
      </w:r>
      <w:r w:rsidRPr="002F4AA3">
        <w:t xml:space="preserve"> backbone, known for its deep residual learning framework.</w:t>
      </w:r>
    </w:p>
    <w:p w14:paraId="3E92B509" w14:textId="66254AD5" w:rsidR="002F4AA3" w:rsidRPr="002F4AA3" w:rsidRDefault="002F4AA3" w:rsidP="002F4AA3">
      <w:pPr>
        <w:pStyle w:val="MDPI31text"/>
      </w:pPr>
      <w:r w:rsidRPr="002F4AA3">
        <w:t xml:space="preserve">(4) E-Net: A network architecture designed for real-time semantic segmentation, as originally proposed by Adam et al. </w:t>
      </w:r>
      <w:r w:rsidRPr="002F4AA3">
        <w:fldChar w:fldCharType="begin"/>
      </w:r>
      <w:r w:rsidR="00572E1B">
        <w:instrText xml:space="preserve"> ADDIN EN.CITE &lt;EndNote&gt;&lt;Cite&gt;&lt;Author&gt;Paszke&lt;/Author&gt;&lt;Year&gt;2016&lt;/Year&gt;&lt;RecNum&gt;1267&lt;/RecNum&gt;&lt;DisplayText&gt;&lt;style size="10"&gt;[47]&lt;/style&gt;&lt;/DisplayText&gt;&lt;record&gt;&lt;rec-number&gt;1267&lt;/rec-number&gt;&lt;foreign-keys&gt;&lt;key app="EN" db-id="wdzfzdxfh2vt5mer2zlvpp2trztzeezzxt5d" timestamp="1674793417" guid="7227a455-6829-4873-86fb-24b6c0c88cc9"&gt;1267&lt;/key&gt;&lt;/foreign-keys&gt;&lt;ref-type name="Journal Article"&gt;17&lt;/ref-type&gt;&lt;contributors&gt;&lt;authors&gt;&lt;author&gt;Paszke, Adam&lt;/author&gt;&lt;author&gt;Chaurasia, Abhishek&lt;/author&gt;&lt;author&gt;Kim, Sangpil&lt;/author&gt;&lt;author&gt;Culurciello, Eugenio&lt;/author&gt;&lt;/authors&gt;&lt;/contributors&gt;&lt;titles&gt;&lt;title&gt;Enet: A deep neural network architecture for real-time semantic segmentation&lt;/title&gt;&lt;secondary-title&gt;arXiv preprint arXiv:1606.02147&lt;/secondary-title&gt;&lt;/titles&gt;&lt;periodical&gt;&lt;full-title&gt;arXiv preprint arXiv:1606.02147&lt;/full-title&gt;&lt;/periodical&gt;&lt;dates&gt;&lt;year&gt;2016&lt;/year&gt;&lt;/dates&gt;&lt;urls&gt;&lt;/urls&gt;&lt;/record&gt;&lt;/Cite&gt;&lt;/EndNote&gt;</w:instrText>
      </w:r>
      <w:r w:rsidRPr="002F4AA3">
        <w:fldChar w:fldCharType="separate"/>
      </w:r>
      <w:r w:rsidR="00572E1B">
        <w:rPr>
          <w:noProof/>
        </w:rPr>
        <w:t>[47]</w:t>
      </w:r>
      <w:r w:rsidRPr="002F4AA3">
        <w:fldChar w:fldCharType="end"/>
      </w:r>
      <w:r w:rsidRPr="002F4AA3">
        <w:t>, using the default hyperparameter settings.</w:t>
      </w:r>
    </w:p>
    <w:p w14:paraId="1D37FD2E" w14:textId="77777777" w:rsidR="002F4AA3" w:rsidRPr="002F4AA3" w:rsidRDefault="002F4AA3" w:rsidP="002F4AA3">
      <w:pPr>
        <w:pStyle w:val="MDPI31text"/>
      </w:pPr>
      <w:r w:rsidRPr="002F4AA3">
        <w:t>(5) AttuNet: Specifically designed for scenarios with limited training samples, this model emphasizes attention mechanisms to refine feature representations.</w:t>
      </w:r>
    </w:p>
    <w:p w14:paraId="04DB7470" w14:textId="062828BA" w:rsidR="003F5B2E" w:rsidRPr="003F5B2E" w:rsidRDefault="003F5B2E" w:rsidP="002F4AA3">
      <w:pPr>
        <w:pStyle w:val="MDPI31text"/>
        <w:rPr>
          <w:color w:val="FF0000"/>
        </w:rPr>
      </w:pPr>
      <w:r w:rsidRPr="003F5B2E">
        <w:rPr>
          <w:color w:val="FF0000"/>
        </w:rPr>
        <w:t>Although these models were originally proposed several years ago, they remain the dominant benchmarks for pixel-level pavement distress segmentation tasks due to their balance of computational efficiency and accuracy. Recent studies</w:t>
      </w:r>
      <w:r w:rsidR="00C86CA7">
        <w:rPr>
          <w:color w:val="FF0000"/>
        </w:rPr>
        <w:t xml:space="preserve"> </w:t>
      </w:r>
      <w:r w:rsidR="00C86CA7">
        <w:rPr>
          <w:color w:val="FF0000"/>
        </w:rPr>
        <w:fldChar w:fldCharType="begin"/>
      </w:r>
      <w:r w:rsidR="00572E1B">
        <w:rPr>
          <w:color w:val="FF0000"/>
        </w:rPr>
        <w:instrText xml:space="preserve"> ADDIN EN.CITE &lt;EndNote&gt;&lt;Cite&gt;&lt;Author&gt;Guo&lt;/Author&gt;&lt;Year&gt;2023&lt;/Year&gt;&lt;RecNum&gt;1435&lt;/RecNum&gt;&lt;DisplayText&gt;&lt;style size="10"&gt;[38,48]&lt;/style&gt;&lt;/DisplayText&gt;&lt;record&gt;&lt;rec-number&gt;1435&lt;/rec-number&gt;&lt;foreign-keys&gt;&lt;key app="EN" db-id="wdzfzdxfh2vt5mer2zlvpp2trztzeezzxt5d" timestamp="1705265796" guid="fc666fc9-d7c5-4f2b-9303-67eb4e7f0785"&gt;1435&lt;/key&gt;&lt;/foreign-keys&gt;&lt;ref-type name="Journal Article"&gt;17&lt;/ref-type&gt;&lt;contributors&gt;&lt;authors&gt;&lt;author&gt;Guo, Feng&lt;/author&gt;&lt;author&gt;Qian, Yu&lt;/author&gt;&lt;author&gt;Liu, Jian&lt;/author&gt;&lt;author&gt;Yu, Huayang&lt;/author&gt;&lt;/authors&gt;&lt;/contributors&gt;&lt;titles&gt;&lt;title&gt;Pavement crack detection based on transformer network&lt;/title&gt;&lt;secondary-title&gt;Automation in Construction&lt;/secondary-title&gt;&lt;/titles&gt;&lt;periodical&gt;&lt;full-title&gt;Automation in Construction&lt;/full-title&gt;&lt;/periodical&gt;&lt;pages&gt;104646&lt;/pages&gt;&lt;volume&gt;145&lt;/volume&gt;&lt;dates&gt;&lt;year&gt;2023&lt;/year&gt;&lt;/dates&gt;&lt;isbn&gt;0926-5805&lt;/isbn&gt;&lt;urls&gt;&lt;/urls&gt;&lt;/record&gt;&lt;/Cite&gt;&lt;Cite&gt;&lt;Author&gt;Zhang&lt;/Author&gt;&lt;Year&gt;2023&lt;/Year&gt;&lt;RecNum&gt;1260&lt;/RecNum&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electronic-resource-num&gt;https://doi.org/10.1109/TITS.2023.3236247&lt;/electronic-resource-num&gt;&lt;/record&gt;&lt;/Cite&gt;&lt;/EndNote&gt;</w:instrText>
      </w:r>
      <w:r w:rsidR="00C86CA7">
        <w:rPr>
          <w:color w:val="FF0000"/>
        </w:rPr>
        <w:fldChar w:fldCharType="separate"/>
      </w:r>
      <w:r w:rsidR="00572E1B">
        <w:rPr>
          <w:noProof/>
          <w:color w:val="FF0000"/>
        </w:rPr>
        <w:t>[38,48]</w:t>
      </w:r>
      <w:r w:rsidR="00C86CA7">
        <w:rPr>
          <w:color w:val="FF0000"/>
        </w:rPr>
        <w:fldChar w:fldCharType="end"/>
      </w:r>
      <w:r w:rsidRPr="003F5B2E">
        <w:rPr>
          <w:color w:val="FF0000"/>
        </w:rPr>
        <w:t xml:space="preserve"> have continued to employ U-Net, FCN, LRASPP, E-Net, and AttuNet as reference baselines to ensure consistency and comparability in evaluating new algorithms. These architectures represent different design philosophies: FCN and U-Net as early encoder–decoder models, E-Net for real-time segmentation, LRASPP for mobile efficiency, and AttuNet for attention-based enhancement under limited data. Therefore, including these models provides a comprehensive and standardized baseline for assessing the performance of the proposed PoFormer.</w:t>
      </w:r>
    </w:p>
    <w:p w14:paraId="659A67EC" w14:textId="0ABB2A03" w:rsidR="002F4AA3" w:rsidRPr="002F4AA3" w:rsidRDefault="002F4AA3" w:rsidP="002F4AA3">
      <w:pPr>
        <w:pStyle w:val="MDPI31text"/>
      </w:pPr>
      <w:r w:rsidRPr="002F4AA3">
        <w:t>A self-collected dataset is proposed to evaluate the performance of these models. The dataset has been published on GitHub Repository (</w:t>
      </w:r>
      <w:hyperlink r:id="rId10" w:history="1">
        <w:r w:rsidRPr="002F4AA3">
          <w:rPr>
            <w:rStyle w:val="Hyperlink"/>
          </w:rPr>
          <w:t>https://github.com/tjboise/PoFormer</w:t>
        </w:r>
      </w:hyperlink>
      <w:r w:rsidRPr="002F4AA3">
        <w:t>). In this dataset, a total of 1,183 images featuring road surface potholes have been compiled, some sourced from the internet</w:t>
      </w:r>
      <w:r w:rsidR="00C262FF">
        <w:t xml:space="preserve"> </w:t>
      </w:r>
      <w:r w:rsidR="00C262FF" w:rsidRPr="00C262FF">
        <w:rPr>
          <w:color w:val="FF0000"/>
        </w:rPr>
        <w:t>(</w:t>
      </w:r>
      <w:r w:rsidR="0068182D">
        <w:rPr>
          <w:color w:val="FF0000"/>
        </w:rPr>
        <w:t>920</w:t>
      </w:r>
      <w:r w:rsidR="00C262FF">
        <w:rPr>
          <w:color w:val="FF0000"/>
        </w:rPr>
        <w:t xml:space="preserve"> images</w:t>
      </w:r>
      <w:r w:rsidR="00C262FF" w:rsidRPr="00C262FF">
        <w:rPr>
          <w:color w:val="FF0000"/>
        </w:rPr>
        <w:t>)</w:t>
      </w:r>
      <w:r w:rsidRPr="00C262FF">
        <w:rPr>
          <w:color w:val="FF0000"/>
        </w:rPr>
        <w:t xml:space="preserve"> </w:t>
      </w:r>
      <w:r w:rsidRPr="002F4AA3">
        <w:t>and others collected by our team</w:t>
      </w:r>
      <w:r w:rsidR="00C262FF">
        <w:t xml:space="preserve"> </w:t>
      </w:r>
      <w:r w:rsidR="00C262FF" w:rsidRPr="00C262FF">
        <w:rPr>
          <w:color w:val="FF0000"/>
        </w:rPr>
        <w:t>(</w:t>
      </w:r>
      <w:r w:rsidR="0068182D">
        <w:rPr>
          <w:color w:val="FF0000"/>
        </w:rPr>
        <w:t>263</w:t>
      </w:r>
      <w:r w:rsidR="00C262FF">
        <w:rPr>
          <w:color w:val="FF0000"/>
        </w:rPr>
        <w:t xml:space="preserve"> images</w:t>
      </w:r>
      <w:r w:rsidR="00C262FF" w:rsidRPr="00C262FF">
        <w:rPr>
          <w:color w:val="FF0000"/>
        </w:rPr>
        <w:t>)</w:t>
      </w:r>
      <w:r w:rsidRPr="002F4AA3">
        <w:t xml:space="preserve">. Thus, it contains heterogeneous features which can evaluate the generalization of the model in complex situations. To ensure statistical robustness, the original dataset underwent a randomized tripartite split, forming the basis for three independent training and testing cycles. This methodology enabled the computation of average performance metrics and associated standard deviations which can show the robustness of the model performance. The dataset was partitioned into training and testing subsets in an 80:20 ratio. Given the </w:t>
      </w:r>
      <w:bookmarkStart w:id="1" w:name="OLE_LINK37"/>
      <w:bookmarkStart w:id="2" w:name="OLE_LINK38"/>
      <w:r w:rsidRPr="002F4AA3">
        <w:t>heterogeneous</w:t>
      </w:r>
      <w:bookmarkEnd w:id="1"/>
      <w:bookmarkEnd w:id="2"/>
      <w:r w:rsidRPr="002F4AA3">
        <w:t xml:space="preserve"> image resolutions stemming from varied acquisition sources, a standardization procedure resized all images to 256×256 pixels prior to model training. Data augmentation techniques, including random resizing and horizontal flippin</w:t>
      </w:r>
      <w:r w:rsidR="00CA316B">
        <w:t xml:space="preserve">g </w:t>
      </w:r>
      <w:r w:rsidR="00CA316B">
        <w:fldChar w:fldCharType="begin"/>
      </w:r>
      <w:r w:rsidR="00572E1B">
        <w:instrText xml:space="preserve"> ADDIN EN.CITE &lt;EndNote&gt;&lt;Cite&gt;&lt;Author&gt;Liu&lt;/Author&gt;&lt;Year&gt;2024&lt;/Year&gt;&lt;RecNum&gt;67&lt;/RecNum&gt;&lt;DisplayText&gt;&lt;style size="10"&gt;[50]&lt;/style&gt;&lt;/DisplayText&gt;&lt;record&gt;&lt;rec-number&gt;67&lt;/rec-number&gt;&lt;foreign-keys&gt;&lt;key app="EN" db-id="sestt5wwxpvzpservtzxz9s4t9zr2e5rs9xv" timestamp="1759221678"&gt;67&lt;/key&gt;&lt;/foreign-keys&gt;&lt;ref-type name="Journal Article"&gt;17&lt;/ref-type&gt;&lt;contributors&gt;&lt;authors&gt;&lt;author&gt;Z. Liu&lt;/author&gt;&lt;author&gt;S. Wang&lt;/author&gt;&lt;author&gt;X. Gu&lt;/author&gt;&lt;author&gt;D. Wang&lt;/author&gt;&lt;author&gt;Q. Dong&lt;/author&gt;&lt;author&gt;B. Cui&lt;/author&gt;&lt;/authors&gt;&lt;/contributors&gt;&lt;titles&gt;&lt;title&gt;Intelligent Assessment of Pavement Structural Conditions: A Novel FeMViT Classification Network for GPR Images&lt;/title&gt;&lt;secondary-title&gt;IEEE Transactions on Intelligent Transportation Systems&lt;/secondary-title&gt;&lt;/titles&gt;&lt;periodical&gt;&lt;full-title&gt;IEEE Transactions on Intelligent Transportation Systems&lt;/full-title&gt;&lt;/periodical&gt;&lt;pages&gt;13511-13523&lt;/pages&gt;&lt;volume&gt;25&lt;/volume&gt;&lt;number&gt;10&lt;/number&gt;&lt;dates&gt;&lt;year&gt;2024&lt;/year&gt;&lt;/dates&gt;&lt;isbn&gt;1558-0016&lt;/isbn&gt;&lt;urls&gt;&lt;/urls&gt;&lt;electronic-resource-num&gt;10.1109/TITS.2024.3403144&lt;/electronic-resource-num&gt;&lt;/record&gt;&lt;/Cite&gt;&lt;/EndNote&gt;</w:instrText>
      </w:r>
      <w:r w:rsidR="00CA316B">
        <w:fldChar w:fldCharType="separate"/>
      </w:r>
      <w:r w:rsidR="00572E1B">
        <w:rPr>
          <w:noProof/>
        </w:rPr>
        <w:t>[50]</w:t>
      </w:r>
      <w:r w:rsidR="00CA316B">
        <w:fldChar w:fldCharType="end"/>
      </w:r>
      <w:r w:rsidRPr="002F4AA3">
        <w:t xml:space="preserve">, were systematically applied to the training images and their corresponding ground truths. Such augmentation generated novel inputs for the neural networks, enhancing the model's performance by leveraging the increased quantity and diversity of the dataset. Subsequent to augmentation, the training images were converted to grayscale to streamline the learning process. The step-wise of the model performance evaluation procedure is shown in Figure </w:t>
      </w:r>
      <w:r w:rsidR="00F72341">
        <w:t>3</w:t>
      </w:r>
      <w:r w:rsidRPr="002F4AA3">
        <w:t>.</w:t>
      </w:r>
    </w:p>
    <w:p w14:paraId="4643D774" w14:textId="77777777" w:rsidR="002F4AA3" w:rsidRPr="002F4AA3" w:rsidRDefault="002F4AA3" w:rsidP="00B73784">
      <w:pPr>
        <w:pStyle w:val="MDPI31text"/>
      </w:pPr>
      <w:r w:rsidRPr="002F4AA3">
        <w:rPr>
          <w:noProof/>
        </w:rPr>
        <w:lastRenderedPageBreak/>
        <w:drawing>
          <wp:inline distT="0" distB="0" distL="0" distR="0" wp14:anchorId="1BCA85E1" wp14:editId="5F89A769">
            <wp:extent cx="3370521" cy="2270745"/>
            <wp:effectExtent l="0" t="0" r="1905" b="0"/>
            <wp:docPr id="112283469" name="Graphic 11228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3384978" cy="2280485"/>
                    </a:xfrm>
                    <a:prstGeom prst="rect">
                      <a:avLst/>
                    </a:prstGeom>
                  </pic:spPr>
                </pic:pic>
              </a:graphicData>
            </a:graphic>
          </wp:inline>
        </w:drawing>
      </w:r>
    </w:p>
    <w:p w14:paraId="33AD68F7" w14:textId="4F2BF1E2" w:rsidR="002F4AA3" w:rsidRPr="002F4AA3" w:rsidRDefault="002F4AA3" w:rsidP="002F4AA3">
      <w:pPr>
        <w:pStyle w:val="MDPI31text"/>
      </w:pPr>
      <w:r w:rsidRPr="002F4AA3">
        <w:rPr>
          <w:b/>
          <w:bCs/>
        </w:rPr>
        <w:t xml:space="preserve">Figure </w:t>
      </w:r>
      <w:r w:rsidR="00F72341">
        <w:rPr>
          <w:b/>
          <w:bCs/>
        </w:rPr>
        <w:t>3</w:t>
      </w:r>
      <w:r w:rsidRPr="002F4AA3">
        <w:rPr>
          <w:b/>
          <w:bCs/>
        </w:rPr>
        <w:t>.</w:t>
      </w:r>
      <w:r w:rsidRPr="002F4AA3">
        <w:t xml:space="preserve"> The overall procedure of model performance evaluation</w:t>
      </w:r>
    </w:p>
    <w:p w14:paraId="1EA08DD2" w14:textId="77777777" w:rsidR="002F4AA3" w:rsidRPr="002F4AA3" w:rsidRDefault="002F4AA3" w:rsidP="002F4AA3">
      <w:pPr>
        <w:pStyle w:val="MDPI31text"/>
      </w:pPr>
    </w:p>
    <w:p w14:paraId="106D6CB6" w14:textId="50B50D60" w:rsidR="002F4AA3" w:rsidRPr="002F4AA3" w:rsidRDefault="002F4AA3" w:rsidP="002F4AA3">
      <w:pPr>
        <w:pStyle w:val="MDPI31text"/>
      </w:pPr>
      <w:r w:rsidRPr="002F4AA3">
        <w:t xml:space="preserve">Root Mean Squared Propagation (RMSProp) </w:t>
      </w:r>
      <w:r w:rsidRPr="002F4AA3">
        <w:fldChar w:fldCharType="begin"/>
      </w:r>
      <w:r w:rsidR="00572E1B">
        <w:instrText xml:space="preserve"> ADDIN EN.CITE &lt;EndNote&gt;&lt;Cite&gt;&lt;Author&gt;Kurbiel&lt;/Author&gt;&lt;Year&gt;2017&lt;/Year&gt;&lt;RecNum&gt;1258&lt;/RecNum&gt;&lt;DisplayText&gt;&lt;style size="10"&gt;[51]&lt;/style&gt;&lt;/DisplayText&gt;&lt;record&gt;&lt;rec-number&gt;1258&lt;/rec-number&gt;&lt;foreign-keys&gt;&lt;key app="EN" db-id="wdzfzdxfh2vt5mer2zlvpp2trztzeezzxt5d" timestamp="1669840713" guid="32c1b5ed-7b08-48b6-a8d9-d9d6d428e56c"&gt;1258&lt;/key&gt;&lt;/foreign-keys&gt;&lt;ref-type name="Journal Article"&gt;17&lt;/ref-type&gt;&lt;contributors&gt;&lt;authors&gt;&lt;author&gt;Kurbiel, Thomas&lt;/author&gt;&lt;author&gt;Khaleghian, Shahrzad&lt;/author&gt;&lt;/authors&gt;&lt;/contributors&gt;&lt;titles&gt;&lt;title&gt;Training of deep neural networks based on distance measures using RMSProp&lt;/title&gt;&lt;secondary-title&gt;arXiv preprint arXiv:1708.01911&lt;/secondary-title&gt;&lt;/titles&gt;&lt;periodical&gt;&lt;full-title&gt;arXiv preprint arXiv:1708.01911&lt;/full-title&gt;&lt;/periodical&gt;&lt;dates&gt;&lt;year&gt;2017&lt;/year&gt;&lt;/dates&gt;&lt;urls&gt;&lt;/urls&gt;&lt;/record&gt;&lt;/Cite&gt;&lt;/EndNote&gt;</w:instrText>
      </w:r>
      <w:r w:rsidRPr="002F4AA3">
        <w:fldChar w:fldCharType="separate"/>
      </w:r>
      <w:r w:rsidR="00572E1B">
        <w:rPr>
          <w:noProof/>
        </w:rPr>
        <w:t>[51]</w:t>
      </w:r>
      <w:r w:rsidRPr="002F4AA3">
        <w:fldChar w:fldCharType="end"/>
      </w:r>
      <w:r w:rsidRPr="002F4AA3">
        <w:t xml:space="preserve"> was employed as the optimizer across all models to facilitate parameter updates. The ways to update the weights in the models are shown in Eq. (10) and (11). </w:t>
      </w:r>
    </w:p>
    <w:p w14:paraId="2A81372D" w14:textId="68ADF458" w:rsidR="002F4AA3" w:rsidRPr="002F4AA3" w:rsidRDefault="002F4AA3" w:rsidP="002F4AA3">
      <w:pPr>
        <w:pStyle w:val="MDPI31text"/>
        <w:jc w:val="center"/>
      </w:pPr>
      <m:oMath>
        <m:r>
          <m:rPr>
            <m:sty m:val="bi"/>
          </m:rPr>
          <w:rPr>
            <w:rFonts w:ascii="Cambria Math" w:hAnsi="Cambria Math"/>
          </w:rPr>
          <m:t>w</m:t>
        </m:r>
        <m:d>
          <m:dPr>
            <m:ctrlPr>
              <w:rPr>
                <w:rFonts w:ascii="Cambria Math" w:hAnsi="Cambria Math"/>
                <w:i/>
              </w:rPr>
            </m:ctrlPr>
          </m:dPr>
          <m:e>
            <m:r>
              <w:rPr>
                <w:rFonts w:ascii="Cambria Math" w:hAnsi="Cambria Math"/>
              </w:rPr>
              <m:t>t+1</m:t>
            </m:r>
          </m:e>
        </m:d>
        <m:r>
          <w:rPr>
            <w:rFonts w:ascii="Cambria Math" w:hAnsi="Cambria Math"/>
          </w:rPr>
          <m:t>=</m:t>
        </m:r>
        <m:r>
          <m:rPr>
            <m:sty m:val="bi"/>
          </m:rPr>
          <w:rPr>
            <w:rFonts w:ascii="Cambria Math" w:hAnsi="Cambria Math"/>
          </w:rPr>
          <m:t>w</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η</m:t>
            </m:r>
          </m:num>
          <m:den>
            <m:rad>
              <m:radPr>
                <m:degHide m:val="1"/>
                <m:ctrlPr>
                  <w:rPr>
                    <w:rFonts w:ascii="Cambria Math" w:hAnsi="Cambria Math"/>
                    <w:i/>
                  </w:rPr>
                </m:ctrlPr>
              </m:radPr>
              <m:deg/>
              <m:e>
                <m:r>
                  <m:rPr>
                    <m:sty m:val="bi"/>
                  </m:rPr>
                  <w:rPr>
                    <w:rFonts w:ascii="Cambria Math" w:hAnsi="Cambria Math"/>
                    <w:color w:val="FF0000"/>
                  </w:rPr>
                  <m:t>v</m:t>
                </m:r>
                <m:d>
                  <m:dPr>
                    <m:ctrlPr>
                      <w:rPr>
                        <w:rFonts w:ascii="Cambria Math" w:hAnsi="Cambria Math"/>
                        <w:i/>
                      </w:rPr>
                    </m:ctrlPr>
                  </m:dPr>
                  <m:e>
                    <m:r>
                      <w:rPr>
                        <w:rFonts w:ascii="Cambria Math" w:hAnsi="Cambria Math"/>
                      </w:rPr>
                      <m:t>t</m:t>
                    </m:r>
                  </m:e>
                </m:d>
                <m:r>
                  <w:rPr>
                    <w:rFonts w:ascii="Cambria Math" w:hAnsi="Cambria Math"/>
                  </w:rPr>
                  <m:t>+ϵ</m:t>
                </m:r>
              </m:e>
            </m:rad>
          </m:den>
        </m:f>
        <m:r>
          <w:rPr>
            <w:rFonts w:ascii="Cambria Math" w:hAnsi="Cambria Math"/>
          </w:rPr>
          <m:t>g</m:t>
        </m:r>
        <m:d>
          <m:dPr>
            <m:ctrlPr>
              <w:rPr>
                <w:rFonts w:ascii="Cambria Math" w:hAnsi="Cambria Math"/>
                <w:i/>
              </w:rPr>
            </m:ctrlPr>
          </m:dPr>
          <m:e>
            <m:r>
              <w:rPr>
                <w:rFonts w:ascii="Cambria Math" w:hAnsi="Cambria Math"/>
              </w:rPr>
              <m:t>t</m:t>
            </m:r>
          </m:e>
        </m:d>
      </m:oMath>
      <w:r w:rsidRPr="002F4AA3">
        <w:t xml:space="preserve">  </w:t>
      </w:r>
      <w:r>
        <w:t xml:space="preserve">      </w:t>
      </w:r>
      <w:r w:rsidRPr="002F4AA3">
        <w:t>(10)</w:t>
      </w:r>
    </w:p>
    <w:p w14:paraId="3A2E88EC" w14:textId="1CA016F3" w:rsidR="002F4AA3" w:rsidRPr="002F4AA3" w:rsidRDefault="00ED1710" w:rsidP="002F4AA3">
      <w:pPr>
        <w:pStyle w:val="MDPI31text"/>
        <w:jc w:val="center"/>
      </w:pPr>
      <m:oMath>
        <m:r>
          <m:rPr>
            <m:sty m:val="bi"/>
          </m:rPr>
          <w:rPr>
            <w:rFonts w:ascii="Cambria Math" w:hAnsi="Cambria Math"/>
            <w:color w:val="FF0000"/>
          </w:rPr>
          <m:t>v</m:t>
        </m:r>
        <m:d>
          <m:dPr>
            <m:ctrlPr>
              <w:rPr>
                <w:rFonts w:ascii="Cambria Math" w:hAnsi="Cambria Math"/>
                <w:i/>
              </w:rPr>
            </m:ctrlPr>
          </m:dPr>
          <m:e>
            <m:r>
              <w:rPr>
                <w:rFonts w:ascii="Cambria Math" w:hAnsi="Cambria Math"/>
              </w:rPr>
              <m:t>t</m:t>
            </m:r>
          </m:e>
        </m:d>
        <m:r>
          <w:rPr>
            <w:rFonts w:ascii="Cambria Math" w:hAnsi="Cambria Math"/>
          </w:rPr>
          <m:t>=β∙</m:t>
        </m:r>
        <m:r>
          <m:rPr>
            <m:sty m:val="bi"/>
          </m:rPr>
          <w:rPr>
            <w:rFonts w:ascii="Cambria Math" w:hAnsi="Cambria Math"/>
            <w:color w:val="FF0000"/>
          </w:rPr>
          <m:t>v</m:t>
        </m:r>
        <m:d>
          <m:dPr>
            <m:ctrlPr>
              <w:rPr>
                <w:rFonts w:ascii="Cambria Math" w:hAnsi="Cambria Math"/>
                <w:i/>
              </w:rPr>
            </m:ctrlPr>
          </m:dPr>
          <m:e>
            <m:r>
              <w:rPr>
                <w:rFonts w:ascii="Cambria Math" w:hAnsi="Cambria Math"/>
              </w:rPr>
              <m:t>t-1</m:t>
            </m:r>
          </m:e>
        </m:d>
        <m:r>
          <w:rPr>
            <w:rFonts w:ascii="Cambria Math" w:hAnsi="Cambria Math"/>
          </w:rPr>
          <m:t>+(1-β)∙</m:t>
        </m:r>
        <m:sSup>
          <m:sSupPr>
            <m:ctrlPr>
              <w:rPr>
                <w:rFonts w:ascii="Cambria Math" w:hAnsi="Cambria Math"/>
                <w:i/>
              </w:rPr>
            </m:ctrlPr>
          </m:sSupPr>
          <m:e>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m:t>
            </m:r>
          </m:e>
          <m:sup>
            <m:r>
              <w:rPr>
                <w:rFonts w:ascii="Cambria Math" w:hAnsi="Cambria Math"/>
              </w:rPr>
              <m:t>2</m:t>
            </m:r>
          </m:sup>
        </m:sSup>
        <m:r>
          <w:rPr>
            <w:rFonts w:ascii="Cambria Math" w:hAnsi="Cambria Math"/>
          </w:rPr>
          <m:t xml:space="preserve"> </m:t>
        </m:r>
      </m:oMath>
      <w:r w:rsidR="002F4AA3" w:rsidRPr="002F4AA3">
        <w:t xml:space="preserve"> </w:t>
      </w:r>
      <w:r w:rsidR="002F4AA3">
        <w:t xml:space="preserve">      </w:t>
      </w:r>
      <w:r w:rsidR="002F4AA3" w:rsidRPr="002F4AA3">
        <w:t>(11)</w:t>
      </w:r>
    </w:p>
    <w:p w14:paraId="28CCAFC3" w14:textId="1DE159DC" w:rsidR="002F4AA3" w:rsidRPr="002F4AA3" w:rsidRDefault="002F4AA3" w:rsidP="002F4AA3">
      <w:pPr>
        <w:pStyle w:val="MDPI31text"/>
        <w:ind w:firstLine="0"/>
      </w:pPr>
      <w:r w:rsidRPr="002F4AA3">
        <w:t xml:space="preserve">Where </w:t>
      </w:r>
      <w:r w:rsidRPr="00ED1710">
        <w:rPr>
          <w:b/>
          <w:bCs/>
          <w:i/>
          <w:iCs/>
          <w:color w:val="FF0000"/>
        </w:rPr>
        <w:t>w</w:t>
      </w:r>
      <w:r w:rsidRPr="002F4AA3">
        <w:t>(</w:t>
      </w:r>
      <w:r w:rsidRPr="002F4AA3">
        <w:rPr>
          <w:i/>
          <w:iCs/>
        </w:rPr>
        <w:t>t</w:t>
      </w:r>
      <w:r w:rsidRPr="002F4AA3">
        <w:t xml:space="preserve">) is the model parameter at </w:t>
      </w:r>
      <w:r w:rsidRPr="002F4AA3">
        <w:rPr>
          <w:i/>
          <w:iCs/>
        </w:rPr>
        <w:t>t</w:t>
      </w:r>
      <w:r w:rsidRPr="002F4AA3">
        <w:rPr>
          <w:i/>
          <w:iCs/>
          <w:vertAlign w:val="superscript"/>
        </w:rPr>
        <w:t>th</w:t>
      </w:r>
      <w:r w:rsidRPr="002F4AA3">
        <w:t xml:space="preserve"> iteration, </w:t>
      </w:r>
      <w:r w:rsidRPr="00ED1710">
        <w:rPr>
          <w:b/>
          <w:bCs/>
          <w:i/>
          <w:iCs/>
          <w:color w:val="FF0000"/>
        </w:rPr>
        <w:t>v</w:t>
      </w:r>
      <w:r w:rsidRPr="002F4AA3">
        <w:t xml:space="preserve">(t) is the squared gradient moving average at time step, </w:t>
      </w:r>
      <w:r w:rsidRPr="002F4AA3">
        <w:rPr>
          <w:i/>
          <w:iCs/>
        </w:rPr>
        <w:t>g</w:t>
      </w:r>
      <w:r w:rsidRPr="002F4AA3">
        <w:t xml:space="preserve">(t) is the gradient, </w:t>
      </w:r>
      <w:r w:rsidRPr="002F4AA3">
        <w:rPr>
          <w:i/>
          <w:iCs/>
        </w:rPr>
        <w:t>η</w:t>
      </w:r>
      <w:r w:rsidRPr="002F4AA3">
        <w:t xml:space="preserve"> is the learning rate. </w:t>
      </w:r>
      <w:r w:rsidRPr="002F4AA3">
        <w:rPr>
          <w:i/>
          <w:iCs/>
        </w:rPr>
        <w:t>β</w:t>
      </w:r>
      <w:r w:rsidRPr="002F4AA3">
        <w:t xml:space="preserve"> is the decay rate (</w:t>
      </w:r>
      <w:r w:rsidRPr="002F4AA3">
        <w:rPr>
          <w:i/>
          <w:iCs/>
        </w:rPr>
        <w:t>β</w:t>
      </w:r>
      <w:r w:rsidRPr="002F4AA3">
        <w:t xml:space="preserve">=0.9). </w:t>
      </w:r>
      <w:r w:rsidRPr="002F4AA3">
        <w:rPr>
          <w:rFonts w:ascii="Cambria" w:hAnsi="Cambria" w:cs="Cambria"/>
        </w:rPr>
        <w:t>ϵ</w:t>
      </w:r>
      <w:r w:rsidRPr="002F4AA3">
        <w:t xml:space="preserve"> is a small scalar (e.g., 10</w:t>
      </w:r>
      <w:r w:rsidRPr="002F4AA3">
        <w:rPr>
          <w:vertAlign w:val="superscript"/>
        </w:rPr>
        <w:t>-8</w:t>
      </w:r>
      <w:r w:rsidRPr="002F4AA3">
        <w:t>) used to prevent division by zero.</w:t>
      </w:r>
    </w:p>
    <w:p w14:paraId="16A93DEF" w14:textId="61B04623" w:rsidR="00891813" w:rsidRDefault="002F4AA3" w:rsidP="00891813">
      <w:pPr>
        <w:pStyle w:val="MDPI31text"/>
      </w:pPr>
      <w:r w:rsidRPr="002F4AA3">
        <w:t xml:space="preserve">RMSProp is an adaptive learning rate optimization algorithm which was designed to address the diminishing learning rates issue of Adaptive Gradient Algorithm. In RMSProp, the learning rate gets adjusted on a per-parameter basis, depending on the importance of the parameters. The training regimen consisted of 300 iterations for each network, with an initial learning rate set at 1e-3 and a batch size of 16. Classification thresholds were standardized; an output value exceeding 0.5 denoted a pothole, while values below indicated background. The loss function utilized was BCEWithLogitsLoss </w:t>
      </w:r>
      <w:r w:rsidRPr="002F4AA3">
        <w:fldChar w:fldCharType="begin"/>
      </w:r>
      <w:r w:rsidR="00572E1B">
        <w:instrText xml:space="preserve"> ADDIN EN.CITE &lt;EndNote&gt;&lt;Cite&gt;&lt;Author&gt;Salcedo&lt;/Author&gt;&lt;Year&gt;2022&lt;/Year&gt;&lt;RecNum&gt;1259&lt;/RecNum&gt;&lt;DisplayText&gt;&lt;style size="10"&gt;[52]&lt;/style&gt;&lt;/DisplayText&gt;&lt;record&gt;&lt;rec-number&gt;1259&lt;/rec-number&gt;&lt;foreign-keys&gt;&lt;key app="EN" db-id="wdzfzdxfh2vt5mer2zlvpp2trztzeezzxt5d" timestamp="1669840950" guid="36ee55da-2a85-402c-9b6b-081bffbc877e"&gt;1259&lt;/key&gt;&lt;/foreign-keys&gt;&lt;ref-type name="Journal Article"&gt;17&lt;/ref-type&gt;&lt;contributors&gt;&lt;authors&gt;&lt;author&gt;Salcedo, Edwin&lt;/author&gt;&lt;author&gt;Jaber, Mona&lt;/author&gt;&lt;author&gt;Carrión, Jesús Requena&lt;/author&gt;&lt;/authors&gt;&lt;/contributors&gt;&lt;titles&gt;&lt;title&gt;A Novel Road Maintenance Prioritisation System Based on Computer Vision and Crowdsourced Reporting&lt;/title&gt;&lt;secondary-title&gt;Journal of Sensor and Actuator Networks&lt;/secondary-title&gt;&lt;/titles&gt;&lt;periodical&gt;&lt;full-title&gt;Journal of Sensor and Actuator Networks&lt;/full-title&gt;&lt;/periodical&gt;&lt;pages&gt;15&lt;/pages&gt;&lt;volume&gt;11&lt;/volume&gt;&lt;number&gt;1&lt;/number&gt;&lt;dates&gt;&lt;year&gt;2022&lt;/year&gt;&lt;/dates&gt;&lt;isbn&gt;2224-2708&lt;/isbn&gt;&lt;urls&gt;&lt;/urls&gt;&lt;/record&gt;&lt;/Cite&gt;&lt;/EndNote&gt;</w:instrText>
      </w:r>
      <w:r w:rsidRPr="002F4AA3">
        <w:fldChar w:fldCharType="separate"/>
      </w:r>
      <w:r w:rsidR="00572E1B">
        <w:rPr>
          <w:noProof/>
        </w:rPr>
        <w:t>[52]</w:t>
      </w:r>
      <w:r w:rsidRPr="002F4AA3">
        <w:fldChar w:fldCharType="end"/>
      </w:r>
      <w:r w:rsidR="00891813">
        <w:t xml:space="preserve"> </w:t>
      </w:r>
      <w:r w:rsidR="00891813" w:rsidRPr="00891813">
        <w:rPr>
          <w:color w:val="FF0000"/>
        </w:rPr>
        <w:t>as shown in Eq</w:t>
      </w:r>
      <w:r w:rsidR="00891813">
        <w:rPr>
          <w:color w:val="FF0000"/>
        </w:rPr>
        <w:t>.</w:t>
      </w:r>
      <w:r w:rsidR="00891813" w:rsidRPr="00891813">
        <w:rPr>
          <w:color w:val="FF0000"/>
        </w:rPr>
        <w:t xml:space="preserve"> (12)</w:t>
      </w:r>
      <w:r w:rsidRPr="002F4AA3">
        <w:t xml:space="preserve">, which amalgamates a sigmoid activation with Binary Cross Entropy loss, offering enhanced numerical stability over the conventional approach of a standalone Sigmoid activation followed by BCELoss </w:t>
      </w:r>
      <w:r w:rsidRPr="002F4AA3">
        <w:fldChar w:fldCharType="begin"/>
      </w:r>
      <w:r w:rsidR="00572E1B">
        <w:instrText xml:space="preserve"> ADDIN EN.CITE &lt;EndNote&gt;&lt;Cite&gt;&lt;Author&gt;Zhang&lt;/Author&gt;&lt;Year&gt;2023&lt;/Year&gt;&lt;RecNum&gt;1260&lt;/RecNum&gt;&lt;DisplayText&gt;&lt;style size="10"&gt;[48]&lt;/style&gt;&lt;/DisplayText&gt;&lt;record&gt;&lt;rec-number&gt;1260&lt;/rec-number&gt;&lt;foreign-keys&gt;&lt;key app="EN" db-id="wdzfzdxfh2vt5mer2zlvpp2trztzeezzxt5d" timestamp="1674769934" guid="5f49089f-7c85-49d3-8e5f-ce060a74633e"&gt;1260&lt;/key&gt;&lt;/foreign-keys&gt;&lt;ref-type name="Journal Article"&gt;17&lt;/ref-type&gt;&lt;contributors&gt;&lt;authors&gt;&lt;author&gt;Zhang, Tianjie&lt;/author&gt;&lt;author&gt;Wang, Donglei&lt;/author&gt;&lt;author&gt;Mullins, Amanda&lt;/author&gt;&lt;author&gt;Lu, Yang&lt;/author&gt;&lt;/authors&gt;&lt;/contributors&gt;&lt;titles&gt;&lt;title&gt;Integrated APC-GAN and AttuNet Framework for Automated Pavement Crack Pixel-Level Segmentation: A New Solution to Small Training Datasets&lt;/title&gt;&lt;secondary-title&gt;IEEE Transactions on Intelligent Transportation Systems&lt;/secondary-title&gt;&lt;/titles&gt;&lt;periodical&gt;&lt;full-title&gt;Ieee Transactions on Intelligent Transportation Systems&lt;/full-title&gt;&lt;/periodical&gt;&lt;dates&gt;&lt;year&gt;2023&lt;/year&gt;&lt;/dates&gt;&lt;isbn&gt;1524-9050&lt;/isbn&gt;&lt;urls&gt;&lt;/urls&gt;&lt;electronic-resource-num&gt;https://doi.org/10.1109/TITS.2023.3236247&lt;/electronic-resource-num&gt;&lt;/record&gt;&lt;/Cite&gt;&lt;/EndNote&gt;</w:instrText>
      </w:r>
      <w:r w:rsidRPr="002F4AA3">
        <w:fldChar w:fldCharType="separate"/>
      </w:r>
      <w:r w:rsidR="00572E1B">
        <w:rPr>
          <w:noProof/>
        </w:rPr>
        <w:t>[48]</w:t>
      </w:r>
      <w:r w:rsidRPr="002F4AA3">
        <w:fldChar w:fldCharType="end"/>
      </w:r>
      <w:r w:rsidRPr="002F4AA3">
        <w:t>.</w:t>
      </w:r>
    </w:p>
    <w:p w14:paraId="473B10E8" w14:textId="0BA3FFB8" w:rsidR="00891813" w:rsidRDefault="00891813" w:rsidP="00891813">
      <w:pPr>
        <w:pStyle w:val="MDPI31text"/>
        <w:jc w:val="center"/>
        <w:rPr>
          <w:color w:val="FF0000"/>
        </w:rPr>
      </w:pPr>
      <m:oMath>
        <m:sSub>
          <m:sSubPr>
            <m:ctrlPr>
              <w:rPr>
                <w:rFonts w:ascii="Cambria Math" w:hAnsi="Cambria Math"/>
                <w:i/>
                <w:color w:val="FF0000"/>
              </w:rPr>
            </m:ctrlPr>
          </m:sSubPr>
          <m:e>
            <m:r>
              <m:rPr>
                <m:scr m:val="script"/>
              </m:rPr>
              <w:rPr>
                <w:rFonts w:ascii="Cambria Math" w:hAnsi="Cambria Math"/>
                <w:color w:val="FF0000"/>
              </w:rPr>
              <m:t>L</m:t>
            </m:r>
          </m:e>
          <m:sub>
            <m:r>
              <w:rPr>
                <w:rFonts w:ascii="Cambria Math" w:hAnsi="Cambria Math"/>
                <w:color w:val="FF0000"/>
              </w:rPr>
              <m:t>BCE</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N</m:t>
            </m:r>
          </m:den>
        </m:f>
        <m:nary>
          <m:naryPr>
            <m:chr m:val="∑"/>
            <m:limLoc m:val="undOvr"/>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N</m:t>
            </m:r>
          </m:sup>
          <m:e>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r>
              <w:rPr>
                <w:rFonts w:ascii="Cambria Math" w:hAnsi="Cambria Math"/>
                <w:color w:val="FF0000"/>
              </w:rPr>
              <m:t>logσ</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z</m:t>
                    </m:r>
                  </m:e>
                  <m:sub>
                    <m:r>
                      <w:rPr>
                        <w:rFonts w:ascii="Cambria Math" w:hAnsi="Cambria Math"/>
                        <w:color w:val="FF0000"/>
                      </w:rPr>
                      <m:t>i</m:t>
                    </m:r>
                  </m:sub>
                </m:sSub>
              </m:e>
            </m:d>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i</m:t>
                </m:r>
              </m:sub>
            </m:sSub>
            <m:r>
              <w:rPr>
                <w:rFonts w:ascii="Cambria Math" w:hAnsi="Cambria Math"/>
                <w:color w:val="FF0000"/>
              </w:rPr>
              <m:t>)</m:t>
            </m:r>
            <m:r>
              <m:rPr>
                <m:sty m:val="p"/>
              </m:rPr>
              <w:rPr>
                <w:rFonts w:ascii="Cambria Math" w:hAnsi="Cambria Math"/>
                <w:color w:val="FF0000"/>
              </w:rPr>
              <m:t>log⁡</m:t>
            </m:r>
            <m:r>
              <w:rPr>
                <w:rFonts w:ascii="Cambria Math" w:hAnsi="Cambria Math"/>
                <w:color w:val="FF0000"/>
              </w:rPr>
              <m:t>(1-</m:t>
            </m:r>
            <m:r>
              <w:rPr>
                <w:rFonts w:ascii="Cambria Math" w:hAnsi="Cambria Math"/>
                <w:color w:val="FF0000"/>
              </w:rPr>
              <m:t>σ</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z</m:t>
                    </m:r>
                  </m:e>
                  <m:sub>
                    <m:r>
                      <w:rPr>
                        <w:rFonts w:ascii="Cambria Math" w:hAnsi="Cambria Math"/>
                        <w:color w:val="FF0000"/>
                      </w:rPr>
                      <m:t>i</m:t>
                    </m:r>
                  </m:sub>
                </m:sSub>
              </m:e>
            </m:d>
            <m:r>
              <w:rPr>
                <w:rFonts w:ascii="Cambria Math" w:hAnsi="Cambria Math"/>
                <w:color w:val="FF0000"/>
              </w:rPr>
              <m:t>)]</m:t>
            </m:r>
          </m:e>
        </m:nary>
      </m:oMath>
      <w:r w:rsidRPr="00891813">
        <w:rPr>
          <w:color w:val="FF0000"/>
        </w:rPr>
        <w:t xml:space="preserve">  (12)</w:t>
      </w:r>
    </w:p>
    <w:p w14:paraId="4824B340" w14:textId="2AD84729" w:rsidR="00891813" w:rsidRDefault="00891813" w:rsidP="00891813">
      <w:pPr>
        <w:pStyle w:val="MDPI31text"/>
        <w:jc w:val="left"/>
        <w:rPr>
          <w:color w:val="FF0000"/>
        </w:rPr>
      </w:pPr>
      <w:r>
        <w:rPr>
          <w:color w:val="FF0000"/>
        </w:rPr>
        <w:t xml:space="preserve">Where </w:t>
      </w:r>
      <m:oMath>
        <m:r>
          <w:rPr>
            <w:rFonts w:ascii="Cambria Math" w:hAnsi="Cambria Math"/>
            <w:color w:val="FF0000"/>
          </w:rPr>
          <m:t>σ</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z</m:t>
                </m:r>
              </m:e>
              <m:sub>
                <m:r>
                  <w:rPr>
                    <w:rFonts w:ascii="Cambria Math" w:hAnsi="Cambria Math"/>
                    <w:color w:val="FF0000"/>
                  </w:rPr>
                  <m:t>i</m:t>
                </m:r>
              </m:sub>
            </m:sSub>
          </m:e>
        </m:d>
      </m:oMath>
      <w:r>
        <w:rPr>
          <w:color w:val="FF0000"/>
        </w:rPr>
        <w:t xml:space="preserve"> is </w:t>
      </w:r>
      <w:r w:rsidRPr="00891813">
        <w:rPr>
          <w:color w:val="FF0000"/>
        </w:rPr>
        <w:t>the sigmoid function</w:t>
      </w:r>
      <w:r>
        <w:rPr>
          <w:color w:val="FF0000"/>
        </w:rPr>
        <w:t>.</w:t>
      </w:r>
    </w:p>
    <w:p w14:paraId="4FA21D52" w14:textId="46A5DF2A" w:rsidR="00870750" w:rsidRPr="00891813" w:rsidRDefault="00870750" w:rsidP="00891813">
      <w:pPr>
        <w:pStyle w:val="MDPI31text"/>
        <w:jc w:val="left"/>
        <w:rPr>
          <w:color w:val="FF0000"/>
        </w:rPr>
      </w:pPr>
      <w:r w:rsidRPr="00870750">
        <w:rPr>
          <w:color w:val="FF0000"/>
        </w:rPr>
        <w:t>To ensure a fair comparison, all baseline models (U-Net, FCN, LRASPP, E-Net, and AttuNet) and the proposed PoFormer were trained and evaluated under identical experimental configurations. Each model used the same dataset split (80% for training and 20% for testing), input resolution of 512×512 pixels, and BCEWithLogitsLoss as the objective function. The RMSProp optimizer with an initial learning rate of 1×10⁻⁴ and batch size of 8 was applied consistently across all models. The learning rate decayed by a factor of 0.98 every 10 epochs, and training was conducted for 100 epochs. All implementation details followed either the original architecture papers or their official PyTorch implementations to ensure consistency and reproducibility.</w:t>
      </w:r>
    </w:p>
    <w:p w14:paraId="7B31AA30" w14:textId="69C860EB" w:rsidR="002F4AA3" w:rsidRPr="00E97BE9" w:rsidRDefault="002F4AA3" w:rsidP="002F4AA3">
      <w:pPr>
        <w:pStyle w:val="MDPI31text"/>
        <w:rPr>
          <w:color w:val="FF0000"/>
        </w:rPr>
      </w:pPr>
      <w:r w:rsidRPr="002F4AA3">
        <w:t xml:space="preserve">In this work, </w:t>
      </w:r>
      <w:r w:rsidR="00E97BE9">
        <w:rPr>
          <w:color w:val="FF0000"/>
        </w:rPr>
        <w:t>a</w:t>
      </w:r>
      <w:r w:rsidR="00E97BE9" w:rsidRPr="00E97BE9">
        <w:rPr>
          <w:color w:val="FF0000"/>
        </w:rPr>
        <w:t xml:space="preserve">ll experiments were implemented in Python 3.10 using the PyTorch 2.2.0 framework with CUDA 12.1 and cuDNN 8.9 support. Model training and testing were performed on a workstation equipped with an Intel(R) Core(TM) i9-10900X CPU, an NVIDIA RTX A4000 GPU (16 GB memory), and 64 GB RAM, running Windows 10 Professional (64-bit). </w:t>
      </w:r>
    </w:p>
    <w:p w14:paraId="6542DD31" w14:textId="57D0E8FB" w:rsidR="002F4AA3" w:rsidRPr="005B24DE" w:rsidRDefault="002F4AA3" w:rsidP="002F4AA3">
      <w:pPr>
        <w:pStyle w:val="MDPI22heading2"/>
        <w:spacing w:before="240"/>
        <w:rPr>
          <w:noProof w:val="0"/>
        </w:rPr>
      </w:pPr>
      <w:r>
        <w:rPr>
          <w:noProof w:val="0"/>
        </w:rPr>
        <w:t>2</w:t>
      </w:r>
      <w:r w:rsidRPr="005B24DE">
        <w:rPr>
          <w:noProof w:val="0"/>
        </w:rPr>
        <w:t>.</w:t>
      </w:r>
      <w:r w:rsidR="0079567D" w:rsidRPr="0079567D">
        <w:rPr>
          <w:noProof w:val="0"/>
          <w:color w:val="FF0000"/>
        </w:rPr>
        <w:t>4</w:t>
      </w:r>
      <w:r w:rsidRPr="005B24DE">
        <w:rPr>
          <w:noProof w:val="0"/>
        </w:rPr>
        <w:t xml:space="preserve">. </w:t>
      </w:r>
      <w:r w:rsidRPr="002F4AA3">
        <w:rPr>
          <w:noProof w:val="0"/>
        </w:rPr>
        <w:t>Evaluation Metrics</w:t>
      </w:r>
    </w:p>
    <w:p w14:paraId="0BCB48A0" w14:textId="207A6ED3" w:rsidR="002F4AA3" w:rsidRPr="002F4AA3" w:rsidRDefault="002F4AA3" w:rsidP="002F4AA3">
      <w:pPr>
        <w:pStyle w:val="MDPI31text"/>
      </w:pPr>
      <w:r w:rsidRPr="002F4AA3">
        <w:lastRenderedPageBreak/>
        <w:t>We evaluate the performance of each model using Precision (P), Recall (R), F</w:t>
      </w:r>
      <w:r w:rsidRPr="002F4AA3">
        <w:rPr>
          <w:vertAlign w:val="subscript"/>
        </w:rPr>
        <w:t>1</w:t>
      </w:r>
      <w:r w:rsidRPr="002F4AA3">
        <w:t xml:space="preserve"> score, Mean Intersection over Union (mIoU), and Mean Pixel Accuracy (mPA). The F</w:t>
      </w:r>
      <w:r w:rsidRPr="002F4AA3">
        <w:rPr>
          <w:vertAlign w:val="subscript"/>
        </w:rPr>
        <w:t>1</w:t>
      </w:r>
      <w:r w:rsidRPr="002F4AA3">
        <w:t xml:space="preserve"> score is calculated as the harmonic mean of Precision (P) and Recall (R), according to Eq. (1</w:t>
      </w:r>
      <w:r w:rsidR="00891813" w:rsidRPr="00891813">
        <w:rPr>
          <w:color w:val="FF0000"/>
        </w:rPr>
        <w:t>3</w:t>
      </w:r>
      <w:r w:rsidRPr="002F4AA3">
        <w:t xml:space="preserve">). </w:t>
      </w:r>
    </w:p>
    <w:p w14:paraId="10ADCFD6" w14:textId="4D9FF00C" w:rsidR="002F4AA3" w:rsidRPr="002F4AA3" w:rsidRDefault="00000000" w:rsidP="002F4AA3">
      <w:pPr>
        <w:pStyle w:val="MDPI31text"/>
        <w:jc w:val="center"/>
      </w:pP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PR</m:t>
            </m:r>
          </m:num>
          <m:den>
            <m:r>
              <w:rPr>
                <w:rFonts w:ascii="Cambria Math" w:hAnsi="Cambria Math"/>
              </w:rPr>
              <m:t>P</m:t>
            </m:r>
            <m:r>
              <m:rPr>
                <m:sty m:val="p"/>
              </m:rPr>
              <w:rPr>
                <w:rFonts w:ascii="Cambria Math" w:hAnsi="Cambria Math"/>
              </w:rPr>
              <m:t>+</m:t>
            </m:r>
            <m:r>
              <w:rPr>
                <w:rFonts w:ascii="Cambria Math" w:hAnsi="Cambria Math"/>
              </w:rPr>
              <m:t>R</m:t>
            </m:r>
          </m:den>
        </m:f>
      </m:oMath>
      <w:r w:rsidR="002F4AA3" w:rsidRPr="002F4AA3">
        <w:t xml:space="preserve">  </w:t>
      </w:r>
      <w:r w:rsidR="002F4AA3">
        <w:t xml:space="preserve">                     </w:t>
      </w:r>
      <w:r w:rsidR="002F4AA3" w:rsidRPr="002F4AA3">
        <w:t>(1</w:t>
      </w:r>
      <w:r w:rsidR="00891813" w:rsidRPr="00891813">
        <w:rPr>
          <w:color w:val="FF0000"/>
        </w:rPr>
        <w:t>3</w:t>
      </w:r>
      <w:r w:rsidR="002F4AA3" w:rsidRPr="002F4AA3">
        <w:t>)</w:t>
      </w:r>
    </w:p>
    <w:p w14:paraId="770AF092" w14:textId="1B03EAE4" w:rsidR="002F4AA3" w:rsidRPr="002F4AA3" w:rsidRDefault="002F4AA3" w:rsidP="002F4AA3">
      <w:pPr>
        <w:pStyle w:val="MDPI31text"/>
      </w:pPr>
      <w:r w:rsidRPr="002F4AA3">
        <w:t>Precision and recall are defined in Eq. (1</w:t>
      </w:r>
      <w:r w:rsidR="00891813" w:rsidRPr="00891813">
        <w:rPr>
          <w:color w:val="FF0000"/>
        </w:rPr>
        <w:t>4</w:t>
      </w:r>
      <w:r w:rsidRPr="002F4AA3">
        <w:t>) and (1</w:t>
      </w:r>
      <w:r w:rsidR="00891813" w:rsidRPr="00891813">
        <w:rPr>
          <w:color w:val="FF0000"/>
        </w:rPr>
        <w:t>5</w:t>
      </w:r>
      <w:r w:rsidRPr="002F4AA3">
        <w:t xml:space="preserve">). </w:t>
      </w:r>
    </w:p>
    <w:p w14:paraId="79BC1B34" w14:textId="0A02840F" w:rsidR="002F4AA3" w:rsidRPr="002F4AA3" w:rsidRDefault="002F4AA3" w:rsidP="002F4AA3">
      <w:pPr>
        <w:pStyle w:val="MDPI31text"/>
        <w:jc w:val="center"/>
      </w:pPr>
      <m:oMath>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FP</m:t>
            </m:r>
          </m:den>
        </m:f>
      </m:oMath>
      <w:r w:rsidRPr="002F4AA3">
        <w:t xml:space="preserve">  </w:t>
      </w:r>
      <w:r>
        <w:t xml:space="preserve">                   </w:t>
      </w:r>
      <w:r w:rsidRPr="002F4AA3">
        <w:t>(1</w:t>
      </w:r>
      <w:r w:rsidR="00891813" w:rsidRPr="00891813">
        <w:rPr>
          <w:color w:val="FF0000"/>
        </w:rPr>
        <w:t>4</w:t>
      </w:r>
      <w:r w:rsidRPr="002F4AA3">
        <w:t>)</w:t>
      </w:r>
    </w:p>
    <w:p w14:paraId="406C97FF" w14:textId="45C0F98A" w:rsidR="002F4AA3" w:rsidRPr="002F4AA3" w:rsidRDefault="002F4AA3" w:rsidP="002F4AA3">
      <w:pPr>
        <w:pStyle w:val="MDPI31text"/>
        <w:jc w:val="center"/>
      </w:pPr>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TP</m:t>
            </m:r>
          </m:num>
          <m:den>
            <m:r>
              <w:rPr>
                <w:rFonts w:ascii="Cambria Math" w:hAnsi="Cambria Math"/>
              </w:rPr>
              <m:t>TP</m:t>
            </m:r>
            <m:r>
              <m:rPr>
                <m:sty m:val="p"/>
              </m:rPr>
              <w:rPr>
                <w:rFonts w:ascii="Cambria Math" w:hAnsi="Cambria Math"/>
              </w:rPr>
              <m:t>+</m:t>
            </m:r>
            <m:r>
              <w:rPr>
                <w:rFonts w:ascii="Cambria Math" w:hAnsi="Cambria Math"/>
              </w:rPr>
              <m:t>FN</m:t>
            </m:r>
          </m:den>
        </m:f>
      </m:oMath>
      <w:r w:rsidRPr="002F4AA3">
        <w:t xml:space="preserve">  </w:t>
      </w:r>
      <w:r>
        <w:t xml:space="preserve">                   </w:t>
      </w:r>
      <w:r w:rsidRPr="002F4AA3">
        <w:t>(1</w:t>
      </w:r>
      <w:r w:rsidR="00891813" w:rsidRPr="00891813">
        <w:rPr>
          <w:color w:val="FF0000"/>
        </w:rPr>
        <w:t>5</w:t>
      </w:r>
      <w:r w:rsidRPr="002F4AA3">
        <w:t>)</w:t>
      </w:r>
    </w:p>
    <w:p w14:paraId="210FE017" w14:textId="77777777" w:rsidR="002F4AA3" w:rsidRPr="002F4AA3" w:rsidRDefault="002F4AA3" w:rsidP="002F4AA3">
      <w:pPr>
        <w:pStyle w:val="MDPI31text"/>
        <w:ind w:firstLine="0"/>
      </w:pPr>
      <w:r w:rsidRPr="002F4AA3">
        <w:t>Where TP, FP, and FN represent the number of true positives, false positives, and false negatives, respectively.</w:t>
      </w:r>
    </w:p>
    <w:p w14:paraId="79148CA6" w14:textId="77777777" w:rsidR="002F4AA3" w:rsidRPr="002F4AA3" w:rsidRDefault="002F4AA3" w:rsidP="002F4AA3">
      <w:pPr>
        <w:pStyle w:val="MDPI31text"/>
      </w:pPr>
    </w:p>
    <w:p w14:paraId="2464A249" w14:textId="77777777" w:rsidR="002F4AA3" w:rsidRPr="002F4AA3" w:rsidRDefault="002F4AA3" w:rsidP="002F4AA3">
      <w:pPr>
        <w:pStyle w:val="MDPI31text"/>
      </w:pPr>
      <w:r w:rsidRPr="002F4AA3">
        <w:t>To assess the performance of the segmentation models, we employed mIoU and mPA as the principal metrics. The IoU metric quantifies the percentage overlap between the model's predicted pothole segmentation and the ground truth. mIoU is less biased towards the size of the pothole. It treats large and small potholes more equally, which is important in a real-world scenario where potholes vary significantly in size. It is calculated for each class separately within segmentation tasks according to the following equation:</w:t>
      </w:r>
    </w:p>
    <w:p w14:paraId="32D4A315" w14:textId="654072F0" w:rsidR="002F4AA3" w:rsidRPr="002F4AA3" w:rsidRDefault="002F4AA3" w:rsidP="002F4AA3">
      <w:pPr>
        <w:pStyle w:val="MDPI31text"/>
        <w:jc w:val="center"/>
      </w:pPr>
      <m:oMath>
        <m:r>
          <w:rPr>
            <w:rFonts w:ascii="Cambria Math" w:hAnsi="Cambria Math"/>
          </w:rPr>
          <m:t>IoU=</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o</m:t>
                </m:r>
              </m:sub>
            </m:sSub>
          </m:num>
          <m:den>
            <w:bookmarkStart w:id="3" w:name="OLE_LINK1"/>
            <w:bookmarkStart w:id="4" w:name="OLE_LINK2"/>
            <m:sSub>
              <m:sSubPr>
                <m:ctrlPr>
                  <w:rPr>
                    <w:rFonts w:ascii="Cambria Math" w:hAnsi="Cambria Math"/>
                    <w:i/>
                  </w:rPr>
                </m:ctrlPr>
              </m:sSubPr>
              <m:e>
                <m:r>
                  <w:rPr>
                    <w:rFonts w:ascii="Cambria Math" w:hAnsi="Cambria Math"/>
                  </w:rPr>
                  <m:t>A</m:t>
                </m:r>
              </m:e>
              <m:sub>
                <m:r>
                  <w:rPr>
                    <w:rFonts w:ascii="Cambria Math" w:hAnsi="Cambria Math"/>
                  </w:rPr>
                  <m:t>u</m:t>
                </m:r>
              </m:sub>
            </m:sSub>
            <w:bookmarkEnd w:id="3"/>
            <w:bookmarkEnd w:id="4"/>
          </m:den>
        </m:f>
      </m:oMath>
      <w:r w:rsidRPr="002F4AA3">
        <w:t xml:space="preserve">  </w:t>
      </w:r>
      <w:r>
        <w:t xml:space="preserve">                   </w:t>
      </w:r>
      <w:r w:rsidRPr="002F4AA3">
        <w:t>(1</w:t>
      </w:r>
      <w:r w:rsidR="00891813" w:rsidRPr="00891813">
        <w:rPr>
          <w:color w:val="FF0000"/>
        </w:rPr>
        <w:t>6</w:t>
      </w:r>
      <w:r w:rsidRPr="002F4AA3">
        <w:t>)</w:t>
      </w:r>
    </w:p>
    <w:p w14:paraId="363B4F79" w14:textId="029034F9" w:rsidR="002F4AA3" w:rsidRPr="002F4AA3" w:rsidRDefault="002F4AA3" w:rsidP="002F4AA3">
      <w:pPr>
        <w:pStyle w:val="MDPI31text"/>
        <w:ind w:firstLine="0"/>
      </w:pPr>
      <w:r w:rsidRPr="002F4AA3">
        <w:t xml:space="preserve">Where </w:t>
      </w:r>
      <m:oMath>
        <m:sSub>
          <m:sSubPr>
            <m:ctrlPr>
              <w:rPr>
                <w:rFonts w:ascii="Cambria Math" w:hAnsi="Cambria Math"/>
                <w:i/>
              </w:rPr>
            </m:ctrlPr>
          </m:sSubPr>
          <m:e>
            <m:r>
              <w:rPr>
                <w:rFonts w:ascii="Cambria Math" w:hAnsi="Cambria Math"/>
              </w:rPr>
              <m:t>A</m:t>
            </m:r>
          </m:e>
          <m:sub>
            <m:r>
              <w:rPr>
                <w:rFonts w:ascii="Cambria Math" w:hAnsi="Cambria Math"/>
              </w:rPr>
              <m:t>o</m:t>
            </m:r>
          </m:sub>
        </m:sSub>
      </m:oMath>
      <w:r w:rsidRPr="002F4AA3">
        <w:t xml:space="preserve"> denotes the area of overlap between the predicted segmentation and the ground truth, </w:t>
      </w:r>
      <m:oMath>
        <m:sSub>
          <m:sSubPr>
            <m:ctrlPr>
              <w:rPr>
                <w:rFonts w:ascii="Cambria Math" w:hAnsi="Cambria Math"/>
                <w:i/>
              </w:rPr>
            </m:ctrlPr>
          </m:sSubPr>
          <m:e>
            <m:r>
              <w:rPr>
                <w:rFonts w:ascii="Cambria Math" w:hAnsi="Cambria Math"/>
              </w:rPr>
              <m:t>A</m:t>
            </m:r>
          </m:e>
          <m:sub>
            <m:r>
              <w:rPr>
                <w:rFonts w:ascii="Cambria Math" w:hAnsi="Cambria Math"/>
              </w:rPr>
              <m:t>u</m:t>
            </m:r>
          </m:sub>
        </m:sSub>
      </m:oMath>
      <w:r w:rsidRPr="002F4AA3">
        <w:t xml:space="preserve"> stands for the combined area of the predicted and ground truth segmentations. </w:t>
      </w:r>
    </w:p>
    <w:p w14:paraId="1C649DCA" w14:textId="6DD3B814" w:rsidR="002F4AA3" w:rsidRPr="002F4AA3" w:rsidRDefault="002F4AA3" w:rsidP="002F4AA3">
      <w:pPr>
        <w:pStyle w:val="MDPI31text"/>
      </w:pPr>
      <w:r w:rsidRPr="002F4AA3">
        <w:t>The mIoU represents the mean of IoU scores across all classes. It is determined by averaging the IoU for each class, as expressed in the Eq. (1</w:t>
      </w:r>
      <w:r w:rsidR="00891813" w:rsidRPr="00891813">
        <w:rPr>
          <w:color w:val="FF0000"/>
        </w:rPr>
        <w:t>7</w:t>
      </w:r>
      <w:r w:rsidRPr="002F4AA3">
        <w:t>):</w:t>
      </w:r>
    </w:p>
    <w:p w14:paraId="5B061723" w14:textId="10207483" w:rsidR="002F4AA3" w:rsidRPr="002F4AA3" w:rsidRDefault="002F4AA3" w:rsidP="002F4AA3">
      <w:pPr>
        <w:pStyle w:val="MDPI31text"/>
        <w:jc w:val="center"/>
      </w:pPr>
      <m:oMath>
        <m:r>
          <w:rPr>
            <w:rFonts w:ascii="Cambria Math" w:hAnsi="Cambria Math"/>
          </w:rPr>
          <m:t>mIoU=</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IoU</m:t>
                </m:r>
              </m:e>
              <m:sub>
                <m:r>
                  <w:rPr>
                    <w:rFonts w:ascii="Cambria Math" w:hAnsi="Cambria Math"/>
                  </w:rPr>
                  <m:t>i</m:t>
                </m:r>
              </m:sub>
            </m:sSub>
          </m:e>
        </m:nary>
      </m:oMath>
      <w:r w:rsidRPr="002F4AA3">
        <w:t xml:space="preserve">  </w:t>
      </w:r>
      <w:r>
        <w:t xml:space="preserve">         </w:t>
      </w:r>
      <w:r w:rsidRPr="002F4AA3">
        <w:t>(1</w:t>
      </w:r>
      <w:r w:rsidR="00891813" w:rsidRPr="00891813">
        <w:rPr>
          <w:color w:val="FF0000"/>
        </w:rPr>
        <w:t>7</w:t>
      </w:r>
      <w:r w:rsidRPr="002F4AA3">
        <w:t>)</w:t>
      </w:r>
    </w:p>
    <w:p w14:paraId="13B281DE" w14:textId="77777777" w:rsidR="002F4AA3" w:rsidRPr="002F4AA3" w:rsidRDefault="002F4AA3" w:rsidP="002F4AA3">
      <w:pPr>
        <w:pStyle w:val="MDPI31text"/>
      </w:pPr>
      <w:r w:rsidRPr="002F4AA3">
        <w:t xml:space="preserve">Here, </w:t>
      </w:r>
      <w:r w:rsidRPr="002F4AA3">
        <w:rPr>
          <w:i/>
          <w:iCs/>
        </w:rPr>
        <w:t>n</w:t>
      </w:r>
      <w:r w:rsidRPr="002F4AA3">
        <w:t xml:space="preserve"> is the number of classes within the dataset, which in our case is two (pothole and non-pothole areas).</w:t>
      </w:r>
    </w:p>
    <w:p w14:paraId="422CE78F" w14:textId="77777777" w:rsidR="002F4AA3" w:rsidRPr="002F4AA3" w:rsidRDefault="002F4AA3" w:rsidP="002F4AA3">
      <w:pPr>
        <w:pStyle w:val="MDPI31text"/>
      </w:pPr>
      <w:r w:rsidRPr="002F4AA3">
        <w:t>Pixel Accuracy (PA) is another straightforward metric, defined as the ratio of correctly classified pixels to the total pixel count. For an individual class, PA is given by:</w:t>
      </w:r>
    </w:p>
    <w:p w14:paraId="4FBC1E7B" w14:textId="3E295AD5" w:rsidR="002F4AA3" w:rsidRPr="002F4AA3" w:rsidRDefault="002F4AA3" w:rsidP="002F4AA3">
      <w:pPr>
        <w:pStyle w:val="MDPI31text"/>
        <w:jc w:val="center"/>
      </w:pPr>
      <m:oMath>
        <m:r>
          <w:rPr>
            <w:rFonts w:ascii="Cambria Math" w:hAnsi="Cambria Math"/>
          </w:rPr>
          <m:t xml:space="preserve">PA= </m:t>
        </m:r>
        <m:f>
          <m:fPr>
            <m:ctrlPr>
              <w:rPr>
                <w:rFonts w:ascii="Cambria Math" w:hAnsi="Cambria Math"/>
                <w:i/>
              </w:rPr>
            </m:ctrlPr>
          </m:fPr>
          <m:num>
            <m:r>
              <w:rPr>
                <w:rFonts w:ascii="Cambria Math" w:hAnsi="Cambria Math"/>
              </w:rPr>
              <m:t>P</m:t>
            </m:r>
          </m:num>
          <m:den>
            <m:r>
              <w:rPr>
                <w:rFonts w:ascii="Cambria Math" w:hAnsi="Cambria Math"/>
              </w:rPr>
              <m:t>T</m:t>
            </m:r>
          </m:den>
        </m:f>
      </m:oMath>
      <w:r w:rsidRPr="002F4AA3">
        <w:t xml:space="preserve">  </w:t>
      </w:r>
      <w:r>
        <w:t xml:space="preserve">                    </w:t>
      </w:r>
      <w:r w:rsidRPr="002F4AA3">
        <w:t>(1</w:t>
      </w:r>
      <w:r w:rsidR="00891813" w:rsidRPr="00891813">
        <w:rPr>
          <w:color w:val="FF0000"/>
        </w:rPr>
        <w:t>8</w:t>
      </w:r>
      <w:r w:rsidRPr="002F4AA3">
        <w:t>)</w:t>
      </w:r>
    </w:p>
    <w:p w14:paraId="2811874D" w14:textId="69906329" w:rsidR="00C86CA7" w:rsidRPr="00C86CA7" w:rsidRDefault="002F4AA3" w:rsidP="00C86CA7">
      <w:pPr>
        <w:pStyle w:val="MDPI31text"/>
        <w:ind w:firstLine="0"/>
      </w:pPr>
      <w:r w:rsidRPr="002F4AA3">
        <w:t xml:space="preserve">where </w:t>
      </w:r>
      <w:r w:rsidRPr="002F4AA3">
        <w:rPr>
          <w:i/>
          <w:iCs/>
        </w:rPr>
        <w:t>T</w:t>
      </w:r>
      <w:r w:rsidRPr="002F4AA3">
        <w:t xml:space="preserve"> is the total pixel count that should be classified within that class, and </w:t>
      </w:r>
      <w:r w:rsidRPr="002F4AA3">
        <w:rPr>
          <w:i/>
          <w:iCs/>
        </w:rPr>
        <w:t>P</w:t>
      </w:r>
      <w:r w:rsidRPr="002F4AA3">
        <w:t xml:space="preserve"> is the number of pixels accurately classified as belonging to that class.</w:t>
      </w:r>
      <w:r w:rsidR="00C86CA7">
        <w:t xml:space="preserve"> </w:t>
      </w:r>
    </w:p>
    <w:p w14:paraId="433D22BF" w14:textId="77777777" w:rsidR="002F4AA3" w:rsidRPr="002F4AA3" w:rsidRDefault="002F4AA3" w:rsidP="002F4AA3">
      <w:pPr>
        <w:pStyle w:val="MDPI31text"/>
      </w:pPr>
      <w:r w:rsidRPr="002F4AA3">
        <w:t>mPA is the average of the PA values across all classes, calculated using the formula.</w:t>
      </w:r>
    </w:p>
    <w:p w14:paraId="1B6ACE6F" w14:textId="18C8662B" w:rsidR="002F4AA3" w:rsidRPr="002F4AA3" w:rsidRDefault="002F4AA3" w:rsidP="002F4AA3">
      <w:pPr>
        <w:pStyle w:val="MDPI31text"/>
        <w:jc w:val="center"/>
      </w:pPr>
      <m:oMath>
        <m:r>
          <w:rPr>
            <w:rFonts w:ascii="Cambria Math" w:hAnsi="Cambria Math"/>
          </w:rPr>
          <m:t xml:space="preserve">mPA=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PA</m:t>
                </m:r>
              </m:e>
              <m:sub>
                <m:r>
                  <w:rPr>
                    <w:rFonts w:ascii="Cambria Math" w:hAnsi="Cambria Math"/>
                  </w:rPr>
                  <m:t>i</m:t>
                </m:r>
              </m:sub>
            </m:sSub>
          </m:e>
        </m:nary>
      </m:oMath>
      <w:r w:rsidRPr="002F4AA3">
        <w:t xml:space="preserve">  </w:t>
      </w:r>
      <w:r>
        <w:t xml:space="preserve">             </w:t>
      </w:r>
      <w:r w:rsidRPr="002F4AA3">
        <w:t>(1</w:t>
      </w:r>
      <w:r w:rsidR="00891813" w:rsidRPr="00891813">
        <w:rPr>
          <w:color w:val="FF0000"/>
        </w:rPr>
        <w:t>9</w:t>
      </w:r>
      <w:r w:rsidRPr="002F4AA3">
        <w:t>)</w:t>
      </w:r>
    </w:p>
    <w:p w14:paraId="2771E668" w14:textId="77777777" w:rsidR="00C86CA7" w:rsidRPr="00C86CA7" w:rsidRDefault="002F4AA3" w:rsidP="00C86CA7">
      <w:pPr>
        <w:pStyle w:val="MDPI31text"/>
        <w:ind w:firstLine="0"/>
      </w:pPr>
      <w:r w:rsidRPr="002F4AA3">
        <w:t>While mIoU focuses on the overlap of the segmented area, mPA gives insight into the overall accuracy across all pixels. The utilization of mIoU and mPA offers a balanced evaluation of the models, considering both the precision of the segmentation and the accuracy of the pixel classification, thereby providing a comprehensive view of the model's segmentation performance.</w:t>
      </w:r>
      <w:r w:rsidR="00C86CA7">
        <w:t xml:space="preserve"> </w:t>
      </w:r>
      <w:r w:rsidR="00C86CA7" w:rsidRPr="00C86CA7">
        <w:rPr>
          <w:color w:val="FF0000"/>
        </w:rPr>
        <w:t>While the PA and mPA indices are standard image segmentation metrics, their engineering relevance lies in quantifying the reliability of pavement surface condition assessment. In road maintenance practice, accurate pixel-level classification enables precise estimation of the defect area, proportion, and severity, which are critical indicators for maintenance prioritization and resource allocation. Therefore, PA serves as an indirect measure of how accurately the system can assess the extent of pavement deterioration, supporting data-driven decision-making in pavement management systems.</w:t>
      </w:r>
    </w:p>
    <w:p w14:paraId="08B3ECD0" w14:textId="57A0F407" w:rsidR="002F4AA3" w:rsidRPr="005B24DE" w:rsidRDefault="002F4AA3" w:rsidP="00C44C6C">
      <w:pPr>
        <w:pStyle w:val="MDPI31text"/>
        <w:ind w:firstLine="0"/>
      </w:pPr>
    </w:p>
    <w:p w14:paraId="0AEDDE51" w14:textId="77777777" w:rsidR="00E93210" w:rsidRPr="005B24DE" w:rsidRDefault="00E93210" w:rsidP="007C6A14">
      <w:pPr>
        <w:pStyle w:val="MDPI21heading1"/>
      </w:pPr>
      <w:r w:rsidRPr="005B24DE">
        <w:t>3. Results</w:t>
      </w:r>
    </w:p>
    <w:p w14:paraId="053833D9" w14:textId="4E0505BE" w:rsidR="002F4AA3" w:rsidRPr="005B24DE" w:rsidRDefault="002F4AA3" w:rsidP="002F4AA3">
      <w:pPr>
        <w:pStyle w:val="MDPI22heading2"/>
        <w:spacing w:before="240"/>
        <w:rPr>
          <w:noProof w:val="0"/>
        </w:rPr>
      </w:pPr>
      <w:r w:rsidRPr="005B24DE">
        <w:rPr>
          <w:noProof w:val="0"/>
        </w:rPr>
        <w:t xml:space="preserve">3.1. </w:t>
      </w:r>
      <w:r w:rsidRPr="002F4AA3">
        <w:rPr>
          <w:noProof w:val="0"/>
        </w:rPr>
        <w:t>Dataset Characteristics for Open-source Data Access</w:t>
      </w:r>
    </w:p>
    <w:p w14:paraId="284D85A2" w14:textId="39A5888D" w:rsidR="002F4AA3" w:rsidRPr="002F4AA3" w:rsidRDefault="002F4AA3" w:rsidP="00AA59C3">
      <w:pPr>
        <w:pStyle w:val="MDPI31text"/>
      </w:pPr>
      <w:bookmarkStart w:id="5" w:name="OLE_LINK3"/>
      <w:bookmarkStart w:id="6" w:name="OLE_LINK4"/>
      <w:r w:rsidRPr="002F4AA3">
        <w:lastRenderedPageBreak/>
        <w:t xml:space="preserve">Prior studies have often developed bespoke methods tailored to small, proprietary datasets to validate their accuracy. This practice, however, significantly hampers the comparability of various approaches. Consequently, we have established a comprehensive open-source database to serve as an empirical foundation for advancing research in pothole detection and segmentation. The dataset comprises 1183 manually annotated RGB images of potholes, ensuring a high level of detail and accuracy in the annotations. </w:t>
      </w:r>
      <w:bookmarkStart w:id="7" w:name="OLE_LINK5"/>
      <w:bookmarkStart w:id="8" w:name="OLE_LINK6"/>
      <w:r w:rsidR="00AA59C3" w:rsidRPr="00AA59C3">
        <w:rPr>
          <w:color w:val="FF0000"/>
        </w:rPr>
        <w:t xml:space="preserve">The final dataset used in this study combines 263 pothole images from the open-source PaveDistress dataset and 920 images collected from publicly available internet sources. Unlike the PaveDistress dataset, which primarily features isolated pavement views, the internet-sourced images include diverse and complex backgrounds such as vehicles, pedestrians, vegetation, and roadside buildings. </w:t>
      </w:r>
      <w:r w:rsidRPr="002F4AA3">
        <w:t xml:space="preserve">Some representative images and its corresponding segmentations are shown in Figure </w:t>
      </w:r>
      <w:r w:rsidR="00F72341">
        <w:t>4</w:t>
      </w:r>
      <w:r w:rsidRPr="002F4AA3">
        <w:t xml:space="preserve">. </w:t>
      </w:r>
      <w:bookmarkEnd w:id="7"/>
      <w:bookmarkEnd w:id="8"/>
    </w:p>
    <w:p w14:paraId="410C5E0F" w14:textId="77777777" w:rsidR="002F4AA3" w:rsidRPr="002F4AA3" w:rsidRDefault="002F4AA3" w:rsidP="002F4AA3">
      <w:pPr>
        <w:pStyle w:val="MDPI31text"/>
      </w:pPr>
      <w:r w:rsidRPr="002F4AA3">
        <w:rPr>
          <w:noProof/>
        </w:rPr>
        <w:drawing>
          <wp:inline distT="0" distB="0" distL="0" distR="0" wp14:anchorId="4FCE200B" wp14:editId="56681224">
            <wp:extent cx="3967993" cy="5227399"/>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989627" cy="5255899"/>
                    </a:xfrm>
                    <a:prstGeom prst="rect">
                      <a:avLst/>
                    </a:prstGeom>
                  </pic:spPr>
                </pic:pic>
              </a:graphicData>
            </a:graphic>
          </wp:inline>
        </w:drawing>
      </w:r>
    </w:p>
    <w:p w14:paraId="128146DC" w14:textId="030BCF8C" w:rsidR="002F4AA3" w:rsidRPr="002F4AA3" w:rsidRDefault="002F4AA3" w:rsidP="002F4AA3">
      <w:pPr>
        <w:pStyle w:val="MDPI31text"/>
      </w:pPr>
      <w:bookmarkStart w:id="9" w:name="OLE_LINK7"/>
      <w:bookmarkStart w:id="10" w:name="OLE_LINK10"/>
      <w:r w:rsidRPr="002F4AA3">
        <w:rPr>
          <w:b/>
          <w:bCs/>
        </w:rPr>
        <w:t xml:space="preserve">Figure </w:t>
      </w:r>
      <w:r w:rsidR="00F72341">
        <w:rPr>
          <w:b/>
          <w:bCs/>
        </w:rPr>
        <w:t>4</w:t>
      </w:r>
      <w:r w:rsidRPr="002F4AA3">
        <w:rPr>
          <w:b/>
          <w:bCs/>
        </w:rPr>
        <w:t>.</w:t>
      </w:r>
      <w:r w:rsidRPr="002F4AA3">
        <w:t xml:space="preserve"> Some representative samples in the proposed dataset. </w:t>
      </w:r>
    </w:p>
    <w:bookmarkEnd w:id="9"/>
    <w:bookmarkEnd w:id="10"/>
    <w:p w14:paraId="7506A6EE" w14:textId="6D12B66D" w:rsidR="002F4AA3" w:rsidRPr="002F4AA3" w:rsidRDefault="002F4AA3" w:rsidP="002F4AA3">
      <w:pPr>
        <w:pStyle w:val="MDPI31text"/>
      </w:pPr>
      <w:r w:rsidRPr="002F4AA3">
        <w:t xml:space="preserve">Figure </w:t>
      </w:r>
      <w:r w:rsidR="00F72341">
        <w:t>4</w:t>
      </w:r>
      <w:r w:rsidRPr="002F4AA3">
        <w:t xml:space="preserve"> illustrates a curated selection of images from our comprehensive dataset, which is designed to reflect a range of real-world conditions affecting pothole visibility and detection. For example, the pothole is easily collecting water. The road condition could be complex, the vehicles, people, trees and building are all possible appeared in the background. That’s also the reason we collect heterogeneous features in the dataset. Accompanying each image is its respective binary segmentation mask, delineating the pothole boundaries for computer vision applications. This collection showcases various pothole scenarios, including different sizes, shapes, and severities, as well as a variety of </w:t>
      </w:r>
      <w:r w:rsidRPr="002F4AA3">
        <w:lastRenderedPageBreak/>
        <w:t>environmental conditions such as wet and dry pavements. Most of the images contain more than one pothole and each one can be random size and irregular shape with wet or dry conditions, which demonstrate the strong heterogeneity features of pothole morphology distribution. The images originate from a dual-sourced methodology: the first set is derived from an extensive internet search to ensure diversity, and the second set consists of photographs taken manually by the research team, aiming to capture the nuanced details of potholes in local environments. This integrative approach can rise the difficulties when the model learns the features as different images have different resolutions and the pixels contained in pothole in different images may vary a lot. However, this kind of heterogeneous dataset can ensure the its robustness and its utility in developing and benchmarking pothole detection algorithms. Researchers and practitioners can access the full dataset, which contains heterogeneous images and precise annotations, on the GitHub repository at https://github.com/tjboise/PoFormer. The availability of this dataset aims to foster innovation and standardize benchmarks in the domain of automated pothole detection and segmentation as our intended contribution to the society of pavement defects segmentation and the data science community.</w:t>
      </w:r>
    </w:p>
    <w:p w14:paraId="5804B874" w14:textId="77777777" w:rsidR="002F4AA3" w:rsidRPr="002F4AA3" w:rsidRDefault="002F4AA3" w:rsidP="002F4AA3">
      <w:pPr>
        <w:pStyle w:val="MDPI31text"/>
      </w:pPr>
      <w:r w:rsidRPr="002F4AA3">
        <w:rPr>
          <w:noProof/>
        </w:rPr>
        <w:drawing>
          <wp:inline distT="0" distB="0" distL="0" distR="0" wp14:anchorId="4D9C9C96" wp14:editId="0C2FF997">
            <wp:extent cx="3520868" cy="25136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8433" cy="2533287"/>
                    </a:xfrm>
                    <a:prstGeom prst="rect">
                      <a:avLst/>
                    </a:prstGeom>
                  </pic:spPr>
                </pic:pic>
              </a:graphicData>
            </a:graphic>
          </wp:inline>
        </w:drawing>
      </w:r>
    </w:p>
    <w:p w14:paraId="482529EF" w14:textId="637F0882" w:rsidR="002F4AA3" w:rsidRPr="002F4AA3" w:rsidRDefault="002F4AA3" w:rsidP="002F4AA3">
      <w:pPr>
        <w:pStyle w:val="MDPI31text"/>
      </w:pPr>
      <w:r w:rsidRPr="002F4AA3">
        <w:rPr>
          <w:b/>
          <w:bCs/>
        </w:rPr>
        <w:t xml:space="preserve">Figure </w:t>
      </w:r>
      <w:r w:rsidR="00F72341">
        <w:rPr>
          <w:b/>
          <w:bCs/>
        </w:rPr>
        <w:t>5</w:t>
      </w:r>
      <w:r w:rsidRPr="002F4AA3">
        <w:rPr>
          <w:b/>
          <w:bCs/>
        </w:rPr>
        <w:t>.</w:t>
      </w:r>
      <w:r w:rsidRPr="002F4AA3">
        <w:t xml:space="preserve"> Distribution of Pothole Frequencies per Image in the Dataset.</w:t>
      </w:r>
    </w:p>
    <w:p w14:paraId="54C68FF6" w14:textId="77777777" w:rsidR="002F4AA3" w:rsidRPr="002F4AA3" w:rsidRDefault="002F4AA3" w:rsidP="002F4AA3">
      <w:pPr>
        <w:pStyle w:val="MDPI31text"/>
      </w:pPr>
    </w:p>
    <w:p w14:paraId="0C9A1ABC" w14:textId="192FDC40" w:rsidR="002F4AA3" w:rsidRDefault="002F4AA3" w:rsidP="0068182D">
      <w:pPr>
        <w:pStyle w:val="MDPI31text"/>
      </w:pPr>
      <w:r w:rsidRPr="002F4AA3">
        <w:t xml:space="preserve">Figure </w:t>
      </w:r>
      <w:r w:rsidR="00F72341">
        <w:t>5</w:t>
      </w:r>
      <w:r w:rsidRPr="002F4AA3">
        <w:t xml:space="preserve"> provides a quantitative analysis of the pothole frequencies as observed in the dataset. It delineates the count of potholes per image, offering insights into the prevalence and clustering of potholes within individual images. Specifically, the dataset comprises 677 images each depicting a single pothole, highlighting the most common occurrence in urban settings. In contrast, a significant number of images, amounting to 506, feature more than two potholes. A smaller subset of 65 images captures scenarios with over five potholes, illustrating more severe roadway degradation. This variation in pothole distribution is reflective of actual road conditions and is critical for ensuring the diversity needed for training computer vision models. The wide range of pothole manifestations within the dataset is intended to bolster the generalization capabilities and enhance the robustness of pothole detection models when applied to real-world scenarios.</w:t>
      </w:r>
    </w:p>
    <w:p w14:paraId="16B4EFDA" w14:textId="34DF9259" w:rsidR="008547BB" w:rsidRPr="002F4AA3" w:rsidRDefault="008547BB" w:rsidP="002F4AA3">
      <w:pPr>
        <w:pStyle w:val="MDPI31text"/>
      </w:pPr>
      <w:r w:rsidRPr="008547BB">
        <w:lastRenderedPageBreak/>
        <w:drawing>
          <wp:inline distT="0" distB="0" distL="0" distR="0" wp14:anchorId="7FFE2E1B" wp14:editId="05149234">
            <wp:extent cx="4715795" cy="2875617"/>
            <wp:effectExtent l="0" t="0" r="0" b="0"/>
            <wp:docPr id="2015815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150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723735" cy="2880459"/>
                    </a:xfrm>
                    <a:prstGeom prst="rect">
                      <a:avLst/>
                    </a:prstGeom>
                  </pic:spPr>
                </pic:pic>
              </a:graphicData>
            </a:graphic>
          </wp:inline>
        </w:drawing>
      </w:r>
    </w:p>
    <w:p w14:paraId="0F005BF7" w14:textId="24507532" w:rsidR="002F4AA3" w:rsidRPr="002F4AA3" w:rsidRDefault="002F4AA3" w:rsidP="002F4AA3">
      <w:pPr>
        <w:pStyle w:val="MDPI31text"/>
      </w:pPr>
      <w:bookmarkStart w:id="11" w:name="OLE_LINK16"/>
      <w:bookmarkStart w:id="12" w:name="OLE_LINK17"/>
      <w:r w:rsidRPr="002F4AA3">
        <w:rPr>
          <w:b/>
          <w:bCs/>
        </w:rPr>
        <w:t xml:space="preserve">Figure </w:t>
      </w:r>
      <w:r w:rsidR="00F72341">
        <w:rPr>
          <w:b/>
          <w:bCs/>
        </w:rPr>
        <w:t>6</w:t>
      </w:r>
      <w:r w:rsidRPr="002F4AA3">
        <w:rPr>
          <w:b/>
          <w:bCs/>
        </w:rPr>
        <w:t>.</w:t>
      </w:r>
      <w:r w:rsidRPr="002F4AA3">
        <w:t xml:space="preserve"> Compositional Statistics of the Pothole Detection Dataset.</w:t>
      </w:r>
    </w:p>
    <w:p w14:paraId="584E9650" w14:textId="1BD47CF5" w:rsidR="002F4AA3" w:rsidRDefault="002F4AA3" w:rsidP="002F4AA3">
      <w:pPr>
        <w:pStyle w:val="MDPI31text"/>
      </w:pPr>
      <w:r w:rsidRPr="002F4AA3">
        <w:t xml:space="preserve">Figure </w:t>
      </w:r>
      <w:r w:rsidR="00F72341">
        <w:t>6</w:t>
      </w:r>
      <w:r w:rsidRPr="002F4AA3">
        <w:t xml:space="preserve"> provides a comprehensive breakdown of the dataset's composition in terms of various environmental and contextual factors relevant to pothole detection. Figure </w:t>
      </w:r>
      <w:r w:rsidR="00003502" w:rsidRPr="00003502">
        <w:rPr>
          <w:color w:val="FF0000"/>
        </w:rPr>
        <w:t>6</w:t>
      </w:r>
      <w:r w:rsidRPr="002F4AA3">
        <w:t xml:space="preserve">(a) contrasts the proportion of images featuring solely pavement backgrounds (45%) with those depicting additional elements such as vehicles, pedestrians, buildings, and vegetation (55%), underscoring the complexity the model must navigate. The presence of water in potholes, a factor influencing the performance of detection algorithms, is accounted for in Figure </w:t>
      </w:r>
      <w:r w:rsidR="00003502">
        <w:rPr>
          <w:color w:val="FF0000"/>
        </w:rPr>
        <w:t>6</w:t>
      </w:r>
      <w:r w:rsidRPr="002F4AA3">
        <w:t xml:space="preserve">(b), which equally splits the dataset between wet (50%) and dry (50%) pavement conditions, thereby enhancing the robustness of the resulting model. Figure </w:t>
      </w:r>
      <w:r w:rsidR="00003502" w:rsidRPr="00003502">
        <w:rPr>
          <w:color w:val="FF0000"/>
        </w:rPr>
        <w:t>6</w:t>
      </w:r>
      <w:r w:rsidRPr="002F4AA3">
        <w:t xml:space="preserve">(c) differentiates between concrete (4.1%) and asphalt (95.9%) pavements, with the latter being more predominant, mirroring the common road compositions encountered in urban environments. Lastly, Figure </w:t>
      </w:r>
      <w:r w:rsidR="00003502" w:rsidRPr="00003502">
        <w:rPr>
          <w:color w:val="FF0000"/>
        </w:rPr>
        <w:t>6</w:t>
      </w:r>
      <w:r w:rsidRPr="002F4AA3">
        <w:t>(d) quantifies the pothole to non-pothole pixel ratio within the images, revealing that potholes account for an average of 19% of the image area, a statistic that further informs the severity of road damage represented in the dataset.</w:t>
      </w:r>
      <w:bookmarkEnd w:id="5"/>
      <w:bookmarkEnd w:id="6"/>
      <w:bookmarkEnd w:id="11"/>
      <w:bookmarkEnd w:id="12"/>
    </w:p>
    <w:p w14:paraId="66D33310" w14:textId="63B21A49" w:rsidR="002F4AA3" w:rsidRPr="005B24DE" w:rsidRDefault="002F4AA3" w:rsidP="002F4AA3">
      <w:pPr>
        <w:pStyle w:val="MDPI22heading2"/>
        <w:spacing w:before="240"/>
        <w:rPr>
          <w:noProof w:val="0"/>
        </w:rPr>
      </w:pPr>
      <w:r w:rsidRPr="005B24DE">
        <w:rPr>
          <w:noProof w:val="0"/>
        </w:rPr>
        <w:t>3.</w:t>
      </w:r>
      <w:r>
        <w:rPr>
          <w:noProof w:val="0"/>
        </w:rPr>
        <w:t>2</w:t>
      </w:r>
      <w:r w:rsidRPr="005B24DE">
        <w:rPr>
          <w:noProof w:val="0"/>
        </w:rPr>
        <w:t xml:space="preserve">. </w:t>
      </w:r>
      <w:r w:rsidRPr="002F4AA3">
        <w:rPr>
          <w:noProof w:val="0"/>
        </w:rPr>
        <w:t>Model performance</w:t>
      </w:r>
    </w:p>
    <w:p w14:paraId="57DAC2F4" w14:textId="7AD7DE3A" w:rsidR="002F4AA3" w:rsidRPr="002F4AA3" w:rsidRDefault="002F4AA3" w:rsidP="002F4AA3">
      <w:pPr>
        <w:pStyle w:val="MDPI31text"/>
      </w:pPr>
      <w:r w:rsidRPr="002F4AA3">
        <w:t xml:space="preserve">Figure </w:t>
      </w:r>
      <w:r w:rsidR="00F72341">
        <w:t>7</w:t>
      </w:r>
      <w:r w:rsidRPr="002F4AA3">
        <w:t xml:space="preserve"> presents the epoch-wise progression of the loss function for each evaluated model throughout the training phase. It is observed that PoFormer consistently maintains the lowest loss, indicative of superior model convergence and learning efficacy. In contrast, the FCN model exhibits the highest loss values across epochs, which correlates with its suboptimal performance on the test data. This inverse relationship between training loss and test performance suggests that PoFormer is better suited for capturing the nuances of the task, whereas the FCN model's learning trajectory indicates potential challenges in generalization or model capacity.</w:t>
      </w:r>
    </w:p>
    <w:p w14:paraId="7E75EDFE" w14:textId="77777777" w:rsidR="002F4AA3" w:rsidRPr="002F4AA3" w:rsidRDefault="002F4AA3" w:rsidP="002F4AA3">
      <w:pPr>
        <w:pStyle w:val="MDPI31text"/>
      </w:pPr>
      <w:r w:rsidRPr="002F4AA3">
        <w:rPr>
          <w:noProof/>
        </w:rPr>
        <w:lastRenderedPageBreak/>
        <w:drawing>
          <wp:inline distT="0" distB="0" distL="0" distR="0" wp14:anchorId="052292CF" wp14:editId="1A66BE08">
            <wp:extent cx="4170784" cy="27594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73568" cy="2761300"/>
                    </a:xfrm>
                    <a:prstGeom prst="rect">
                      <a:avLst/>
                    </a:prstGeom>
                  </pic:spPr>
                </pic:pic>
              </a:graphicData>
            </a:graphic>
          </wp:inline>
        </w:drawing>
      </w:r>
    </w:p>
    <w:p w14:paraId="0D3823EF" w14:textId="743BA23F" w:rsidR="002F4AA3" w:rsidRPr="002F4AA3" w:rsidRDefault="002F4AA3" w:rsidP="002F4AA3">
      <w:pPr>
        <w:pStyle w:val="MDPI31text"/>
      </w:pPr>
      <w:r w:rsidRPr="002F4AA3">
        <w:rPr>
          <w:b/>
          <w:bCs/>
        </w:rPr>
        <w:t xml:space="preserve">Figure </w:t>
      </w:r>
      <w:r w:rsidR="00F72341">
        <w:rPr>
          <w:b/>
          <w:bCs/>
        </w:rPr>
        <w:t>7</w:t>
      </w:r>
      <w:r w:rsidRPr="002F4AA3">
        <w:rPr>
          <w:b/>
          <w:bCs/>
        </w:rPr>
        <w:t>.</w:t>
      </w:r>
      <w:r w:rsidRPr="002F4AA3">
        <w:t xml:space="preserve"> Epoch-wise Loss Trajectories for Evaluated Models.</w:t>
      </w:r>
    </w:p>
    <w:p w14:paraId="3DC748A3" w14:textId="77777777" w:rsidR="002F4AA3" w:rsidRPr="002F4AA3" w:rsidRDefault="002F4AA3" w:rsidP="002F4AA3">
      <w:pPr>
        <w:pStyle w:val="MDPI31text"/>
      </w:pPr>
    </w:p>
    <w:p w14:paraId="213A73A0" w14:textId="77777777" w:rsidR="002F4AA3" w:rsidRPr="002F4AA3" w:rsidRDefault="002F4AA3" w:rsidP="002F4AA3">
      <w:pPr>
        <w:pStyle w:val="MDPI31text"/>
      </w:pPr>
      <w:r w:rsidRPr="002F4AA3">
        <w:t>Table 1 delineates a detailed comparative assessment of the evaluated models, including the proposed PoFormer, across key performance metrics including precision, recall and F</w:t>
      </w:r>
      <w:r w:rsidRPr="002F4AA3">
        <w:rPr>
          <w:vertAlign w:val="subscript"/>
        </w:rPr>
        <w:t>1</w:t>
      </w:r>
      <w:r w:rsidRPr="002F4AA3">
        <w:t xml:space="preserve"> score. </w:t>
      </w:r>
    </w:p>
    <w:p w14:paraId="5A7295DE" w14:textId="77777777" w:rsidR="002F4AA3" w:rsidRPr="002F4AA3" w:rsidRDefault="002F4AA3" w:rsidP="002F4AA3">
      <w:pPr>
        <w:pStyle w:val="MDPI31text"/>
      </w:pPr>
    </w:p>
    <w:p w14:paraId="78EC5031" w14:textId="77777777" w:rsidR="002F4AA3" w:rsidRPr="002F4AA3" w:rsidRDefault="002F4AA3" w:rsidP="002F4AA3">
      <w:pPr>
        <w:pStyle w:val="MDPI31text"/>
      </w:pPr>
      <w:r w:rsidRPr="002F4AA3">
        <w:rPr>
          <w:rFonts w:hint="eastAsia"/>
        </w:rPr>
        <w:t>Ta</w:t>
      </w:r>
      <w:r w:rsidRPr="002F4AA3">
        <w:t>ble 1. Comparative Performance Metrics of Evaluated Models.</w:t>
      </w:r>
    </w:p>
    <w:tbl>
      <w:tblPr>
        <w:tblStyle w:val="MDPI41threelinetable"/>
        <w:tblW w:w="5000" w:type="pct"/>
        <w:tblLook w:val="04A0" w:firstRow="1" w:lastRow="0" w:firstColumn="1" w:lastColumn="0" w:noHBand="0" w:noVBand="1"/>
      </w:tblPr>
      <w:tblGrid>
        <w:gridCol w:w="2965"/>
        <w:gridCol w:w="2805"/>
        <w:gridCol w:w="2123"/>
        <w:gridCol w:w="2573"/>
      </w:tblGrid>
      <w:tr w:rsidR="002F4AA3" w:rsidRPr="008D7020" w14:paraId="33BE4C70" w14:textId="77777777" w:rsidTr="002F4AA3">
        <w:trPr>
          <w:cnfStyle w:val="100000000000" w:firstRow="1" w:lastRow="0" w:firstColumn="0" w:lastColumn="0" w:oddVBand="0" w:evenVBand="0" w:oddHBand="0" w:evenHBand="0" w:firstRowFirstColumn="0" w:firstRowLastColumn="0" w:lastRowFirstColumn="0" w:lastRowLastColumn="0"/>
        </w:trPr>
        <w:tc>
          <w:tcPr>
            <w:tcW w:w="1417" w:type="pct"/>
          </w:tcPr>
          <w:p w14:paraId="772933AE"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Model</w:t>
            </w:r>
          </w:p>
        </w:tc>
        <w:tc>
          <w:tcPr>
            <w:tcW w:w="1340" w:type="pct"/>
          </w:tcPr>
          <w:p w14:paraId="02B0813E"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Precision</w:t>
            </w:r>
          </w:p>
        </w:tc>
        <w:tc>
          <w:tcPr>
            <w:tcW w:w="1014" w:type="pct"/>
          </w:tcPr>
          <w:p w14:paraId="485AD1B5"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Recall</w:t>
            </w:r>
          </w:p>
        </w:tc>
        <w:tc>
          <w:tcPr>
            <w:tcW w:w="1229" w:type="pct"/>
          </w:tcPr>
          <w:p w14:paraId="5F2BF0B6"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F</w:t>
            </w:r>
            <w:r w:rsidRPr="008D7020">
              <w:rPr>
                <w:rFonts w:ascii="Times New Roman" w:eastAsia="Arial" w:hAnsi="Times New Roman"/>
                <w:color w:val="000000" w:themeColor="text1"/>
                <w:vertAlign w:val="subscript"/>
              </w:rPr>
              <w:t>1</w:t>
            </w:r>
            <w:r w:rsidRPr="008D7020">
              <w:rPr>
                <w:rFonts w:ascii="Times New Roman" w:eastAsia="Arial" w:hAnsi="Times New Roman"/>
                <w:color w:val="000000" w:themeColor="text1"/>
              </w:rPr>
              <w:t>-score</w:t>
            </w:r>
          </w:p>
        </w:tc>
      </w:tr>
      <w:tr w:rsidR="002F4AA3" w:rsidRPr="008D7020" w14:paraId="4A039E38" w14:textId="77777777" w:rsidTr="002F4AA3">
        <w:tc>
          <w:tcPr>
            <w:tcW w:w="1417" w:type="pct"/>
          </w:tcPr>
          <w:p w14:paraId="268721C2"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FCN</w:t>
            </w:r>
          </w:p>
        </w:tc>
        <w:tc>
          <w:tcPr>
            <w:tcW w:w="1340" w:type="pct"/>
          </w:tcPr>
          <w:p w14:paraId="2926C461"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79.25</w:t>
            </w:r>
          </w:p>
        </w:tc>
        <w:tc>
          <w:tcPr>
            <w:tcW w:w="1014" w:type="pct"/>
          </w:tcPr>
          <w:p w14:paraId="4F4879DB"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60.80</w:t>
            </w:r>
          </w:p>
        </w:tc>
        <w:tc>
          <w:tcPr>
            <w:tcW w:w="1229" w:type="pct"/>
          </w:tcPr>
          <w:p w14:paraId="2A779E60"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68.79</w:t>
            </w:r>
          </w:p>
        </w:tc>
      </w:tr>
      <w:tr w:rsidR="002F4AA3" w:rsidRPr="008D7020" w14:paraId="25A24E0A" w14:textId="77777777" w:rsidTr="002F4AA3">
        <w:tc>
          <w:tcPr>
            <w:tcW w:w="1417" w:type="pct"/>
          </w:tcPr>
          <w:p w14:paraId="07D99FEA"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E-Net</w:t>
            </w:r>
          </w:p>
        </w:tc>
        <w:tc>
          <w:tcPr>
            <w:tcW w:w="1340" w:type="pct"/>
          </w:tcPr>
          <w:p w14:paraId="42D8981E"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83.77</w:t>
            </w:r>
          </w:p>
        </w:tc>
        <w:tc>
          <w:tcPr>
            <w:tcW w:w="1014" w:type="pct"/>
          </w:tcPr>
          <w:p w14:paraId="0A509503"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66.87</w:t>
            </w:r>
          </w:p>
        </w:tc>
        <w:tc>
          <w:tcPr>
            <w:tcW w:w="1229" w:type="pct"/>
          </w:tcPr>
          <w:p w14:paraId="50714CF6"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74.31</w:t>
            </w:r>
          </w:p>
        </w:tc>
      </w:tr>
      <w:tr w:rsidR="002F4AA3" w:rsidRPr="008D7020" w14:paraId="6933E086" w14:textId="77777777" w:rsidTr="002F4AA3">
        <w:tc>
          <w:tcPr>
            <w:tcW w:w="1417" w:type="pct"/>
          </w:tcPr>
          <w:p w14:paraId="5E9892D9"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LRASPP</w:t>
            </w:r>
          </w:p>
        </w:tc>
        <w:tc>
          <w:tcPr>
            <w:tcW w:w="1340" w:type="pct"/>
          </w:tcPr>
          <w:p w14:paraId="1E467809"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86.</w:t>
            </w:r>
            <w:r>
              <w:rPr>
                <w:rFonts w:ascii="Times New Roman" w:hAnsi="Times New Roman"/>
              </w:rPr>
              <w:t>08</w:t>
            </w:r>
          </w:p>
        </w:tc>
        <w:tc>
          <w:tcPr>
            <w:tcW w:w="1014" w:type="pct"/>
          </w:tcPr>
          <w:p w14:paraId="1077A5A6"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71.</w:t>
            </w:r>
            <w:r>
              <w:rPr>
                <w:rFonts w:ascii="Times New Roman" w:hAnsi="Times New Roman"/>
              </w:rPr>
              <w:t>31</w:t>
            </w:r>
          </w:p>
        </w:tc>
        <w:tc>
          <w:tcPr>
            <w:tcW w:w="1229" w:type="pct"/>
          </w:tcPr>
          <w:p w14:paraId="591A8381"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78.</w:t>
            </w:r>
            <w:r>
              <w:rPr>
                <w:rFonts w:ascii="Times New Roman" w:hAnsi="Times New Roman"/>
              </w:rPr>
              <w:t>0</w:t>
            </w:r>
          </w:p>
        </w:tc>
      </w:tr>
      <w:tr w:rsidR="002F4AA3" w:rsidRPr="008D7020" w14:paraId="1AD3BD27" w14:textId="77777777" w:rsidTr="002F4AA3">
        <w:tc>
          <w:tcPr>
            <w:tcW w:w="1417" w:type="pct"/>
          </w:tcPr>
          <w:p w14:paraId="06396DC5"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U-Net</w:t>
            </w:r>
          </w:p>
        </w:tc>
        <w:tc>
          <w:tcPr>
            <w:tcW w:w="1340" w:type="pct"/>
          </w:tcPr>
          <w:p w14:paraId="6434C00F" w14:textId="77777777" w:rsidR="002F4AA3" w:rsidRPr="008D7020" w:rsidRDefault="002F4AA3" w:rsidP="00244115">
            <w:pPr>
              <w:widowControl w:val="0"/>
              <w:spacing w:line="252" w:lineRule="auto"/>
              <w:jc w:val="center"/>
              <w:rPr>
                <w:rFonts w:ascii="Times New Roman" w:eastAsia="Arial" w:hAnsi="Times New Roman"/>
                <w:b/>
                <w:bCs/>
                <w:color w:val="000000" w:themeColor="text1"/>
              </w:rPr>
            </w:pPr>
            <w:r w:rsidRPr="008D7020">
              <w:rPr>
                <w:rFonts w:ascii="Times New Roman" w:hAnsi="Times New Roman"/>
                <w:b/>
                <w:bCs/>
              </w:rPr>
              <w:t>86.78</w:t>
            </w:r>
          </w:p>
        </w:tc>
        <w:tc>
          <w:tcPr>
            <w:tcW w:w="1014" w:type="pct"/>
          </w:tcPr>
          <w:p w14:paraId="56B8E0B5"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59.68</w:t>
            </w:r>
          </w:p>
        </w:tc>
        <w:tc>
          <w:tcPr>
            <w:tcW w:w="1229" w:type="pct"/>
          </w:tcPr>
          <w:p w14:paraId="0D9150C1"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70.71</w:t>
            </w:r>
          </w:p>
        </w:tc>
      </w:tr>
      <w:tr w:rsidR="002F4AA3" w:rsidRPr="008D7020" w14:paraId="0837B5DE" w14:textId="77777777" w:rsidTr="002F4AA3">
        <w:tc>
          <w:tcPr>
            <w:tcW w:w="1417" w:type="pct"/>
          </w:tcPr>
          <w:p w14:paraId="480C4E1F"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AttuNet</w:t>
            </w:r>
          </w:p>
        </w:tc>
        <w:tc>
          <w:tcPr>
            <w:tcW w:w="1340" w:type="pct"/>
          </w:tcPr>
          <w:p w14:paraId="1B1DC3A5"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86.09</w:t>
            </w:r>
          </w:p>
        </w:tc>
        <w:tc>
          <w:tcPr>
            <w:tcW w:w="1014" w:type="pct"/>
          </w:tcPr>
          <w:p w14:paraId="5FE75640"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68.47</w:t>
            </w:r>
          </w:p>
        </w:tc>
        <w:tc>
          <w:tcPr>
            <w:tcW w:w="1229" w:type="pct"/>
          </w:tcPr>
          <w:p w14:paraId="48E4AFC3"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76.27</w:t>
            </w:r>
          </w:p>
        </w:tc>
      </w:tr>
      <w:tr w:rsidR="002F4AA3" w:rsidRPr="008D7020" w14:paraId="371892F5" w14:textId="77777777" w:rsidTr="002F4AA3">
        <w:tc>
          <w:tcPr>
            <w:tcW w:w="1417" w:type="pct"/>
          </w:tcPr>
          <w:p w14:paraId="5C48B9F2"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eastAsia="Arial" w:hAnsi="Times New Roman"/>
                <w:color w:val="000000" w:themeColor="text1"/>
              </w:rPr>
              <w:t>PoFormer</w:t>
            </w:r>
          </w:p>
        </w:tc>
        <w:tc>
          <w:tcPr>
            <w:tcW w:w="1340" w:type="pct"/>
          </w:tcPr>
          <w:p w14:paraId="6D1270DF" w14:textId="77777777" w:rsidR="002F4AA3" w:rsidRPr="008D7020" w:rsidRDefault="002F4AA3" w:rsidP="00244115">
            <w:pPr>
              <w:widowControl w:val="0"/>
              <w:spacing w:line="252" w:lineRule="auto"/>
              <w:jc w:val="center"/>
              <w:rPr>
                <w:rFonts w:ascii="Times New Roman" w:eastAsia="Arial" w:hAnsi="Times New Roman"/>
                <w:color w:val="000000" w:themeColor="text1"/>
              </w:rPr>
            </w:pPr>
            <w:r w:rsidRPr="008D7020">
              <w:rPr>
                <w:rFonts w:ascii="Times New Roman" w:hAnsi="Times New Roman"/>
              </w:rPr>
              <w:t>85.92</w:t>
            </w:r>
          </w:p>
        </w:tc>
        <w:tc>
          <w:tcPr>
            <w:tcW w:w="1014" w:type="pct"/>
          </w:tcPr>
          <w:p w14:paraId="778113CB" w14:textId="77777777" w:rsidR="002F4AA3" w:rsidRPr="008D7020" w:rsidRDefault="002F4AA3" w:rsidP="00244115">
            <w:pPr>
              <w:widowControl w:val="0"/>
              <w:spacing w:line="252" w:lineRule="auto"/>
              <w:jc w:val="center"/>
              <w:rPr>
                <w:rFonts w:ascii="Times New Roman" w:eastAsia="Arial" w:hAnsi="Times New Roman"/>
                <w:b/>
                <w:bCs/>
                <w:color w:val="000000" w:themeColor="text1"/>
              </w:rPr>
            </w:pPr>
            <w:r w:rsidRPr="008D7020">
              <w:rPr>
                <w:rFonts w:ascii="Times New Roman" w:hAnsi="Times New Roman"/>
                <w:b/>
                <w:bCs/>
              </w:rPr>
              <w:t>72.20</w:t>
            </w:r>
          </w:p>
        </w:tc>
        <w:tc>
          <w:tcPr>
            <w:tcW w:w="1229" w:type="pct"/>
          </w:tcPr>
          <w:p w14:paraId="2DE14B75" w14:textId="77777777" w:rsidR="002F4AA3" w:rsidRPr="008D7020" w:rsidRDefault="002F4AA3" w:rsidP="00244115">
            <w:pPr>
              <w:widowControl w:val="0"/>
              <w:spacing w:line="252" w:lineRule="auto"/>
              <w:jc w:val="center"/>
              <w:rPr>
                <w:rFonts w:ascii="Times New Roman" w:eastAsia="Arial" w:hAnsi="Times New Roman"/>
                <w:b/>
                <w:bCs/>
                <w:color w:val="000000" w:themeColor="text1"/>
              </w:rPr>
            </w:pPr>
            <w:r w:rsidRPr="008D7020">
              <w:rPr>
                <w:rFonts w:ascii="Times New Roman" w:hAnsi="Times New Roman"/>
                <w:b/>
                <w:bCs/>
              </w:rPr>
              <w:t>78.43</w:t>
            </w:r>
          </w:p>
        </w:tc>
      </w:tr>
    </w:tbl>
    <w:p w14:paraId="1CCD733F" w14:textId="77777777" w:rsidR="002F4AA3" w:rsidRPr="002F4AA3" w:rsidRDefault="002F4AA3" w:rsidP="002F4AA3">
      <w:pPr>
        <w:pStyle w:val="MDPI31text"/>
      </w:pPr>
    </w:p>
    <w:p w14:paraId="12B46419" w14:textId="164D9A10" w:rsidR="002F4AA3" w:rsidRPr="002F4AA3" w:rsidRDefault="002F4AA3" w:rsidP="00C44C6C">
      <w:pPr>
        <w:pStyle w:val="MDPI31text"/>
      </w:pPr>
      <w:r w:rsidRPr="002F4AA3">
        <w:t>The data reveals that, while the U-Net model achieves the pinnacle of precision, it falls short in terms of recall, culminating in a diminished F</w:t>
      </w:r>
      <w:r w:rsidRPr="002F4AA3">
        <w:rPr>
          <w:vertAlign w:val="subscript"/>
        </w:rPr>
        <w:t>1</w:t>
      </w:r>
      <w:r w:rsidRPr="002F4AA3">
        <w:t xml:space="preserve"> score. Contrariwise, the PoFormer model excels, registering the most substantial recall and F</w:t>
      </w:r>
      <w:r w:rsidRPr="002F4AA3">
        <w:rPr>
          <w:vertAlign w:val="subscript"/>
        </w:rPr>
        <w:t>1</w:t>
      </w:r>
      <w:r w:rsidRPr="002F4AA3">
        <w:t xml:space="preserve"> scores among its counterparts. This suggests that PoFormer balances the trade-off between precision and recall more effectively, potentially rendering it a more robust solution for the given application. </w:t>
      </w:r>
    </w:p>
    <w:p w14:paraId="2D70C177" w14:textId="2D8DCB97" w:rsidR="002F4AA3" w:rsidRPr="002F4AA3" w:rsidRDefault="002F4AA3" w:rsidP="002F4AA3">
      <w:pPr>
        <w:pStyle w:val="MDPI31text"/>
      </w:pPr>
      <w:r w:rsidRPr="002F4AA3">
        <w:t xml:space="preserve">Figure </w:t>
      </w:r>
      <w:r w:rsidR="00F72341">
        <w:t>8</w:t>
      </w:r>
      <w:r w:rsidRPr="002F4AA3">
        <w:t xml:space="preserve"> presents the performance of various models evaluated in terms of mIoU and mPA. Each model was evaluated three times on distinct subsets randomly sampled from the full dataset. The mean and standard deviation of the performance metrics were then calculated across these three evaluation runs.</w:t>
      </w:r>
    </w:p>
    <w:p w14:paraId="59BAB66A" w14:textId="77777777" w:rsidR="002F4AA3" w:rsidRPr="002F4AA3" w:rsidRDefault="002F4AA3" w:rsidP="002F4AA3">
      <w:pPr>
        <w:pStyle w:val="MDPI31text"/>
      </w:pPr>
    </w:p>
    <w:p w14:paraId="6AF4E595" w14:textId="77777777" w:rsidR="002F4AA3" w:rsidRPr="002F4AA3" w:rsidRDefault="002F4AA3" w:rsidP="002F4AA3">
      <w:pPr>
        <w:pStyle w:val="MDPI31text"/>
      </w:pPr>
      <w:r w:rsidRPr="002F4AA3">
        <w:rPr>
          <w:noProof/>
        </w:rPr>
        <w:lastRenderedPageBreak/>
        <w:drawing>
          <wp:inline distT="0" distB="0" distL="0" distR="0" wp14:anchorId="72950089" wp14:editId="59427A7C">
            <wp:extent cx="4226768" cy="2698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43018" cy="2709004"/>
                    </a:xfrm>
                    <a:prstGeom prst="rect">
                      <a:avLst/>
                    </a:prstGeom>
                  </pic:spPr>
                </pic:pic>
              </a:graphicData>
            </a:graphic>
          </wp:inline>
        </w:drawing>
      </w:r>
    </w:p>
    <w:p w14:paraId="5018869B" w14:textId="177BD7B9" w:rsidR="002F4AA3" w:rsidRPr="002F4AA3" w:rsidRDefault="002F4AA3" w:rsidP="002F4AA3">
      <w:pPr>
        <w:pStyle w:val="MDPI31text"/>
      </w:pPr>
      <w:r w:rsidRPr="002F4AA3">
        <w:rPr>
          <w:b/>
          <w:bCs/>
        </w:rPr>
        <w:t xml:space="preserve">Figure </w:t>
      </w:r>
      <w:r w:rsidR="00F72341">
        <w:rPr>
          <w:b/>
          <w:bCs/>
        </w:rPr>
        <w:t>8</w:t>
      </w:r>
      <w:r w:rsidRPr="002F4AA3">
        <w:rPr>
          <w:b/>
          <w:bCs/>
        </w:rPr>
        <w:t>.</w:t>
      </w:r>
      <w:r w:rsidRPr="002F4AA3">
        <w:t xml:space="preserve"> Comparative Analysis of mIoU and mPA Metrics Across Models.</w:t>
      </w:r>
    </w:p>
    <w:p w14:paraId="57F0BD5A" w14:textId="77777777" w:rsidR="002F4AA3" w:rsidRPr="002F4AA3" w:rsidRDefault="002F4AA3" w:rsidP="002F4AA3">
      <w:pPr>
        <w:pStyle w:val="MDPI31text"/>
      </w:pPr>
    </w:p>
    <w:p w14:paraId="27F291B6" w14:textId="685151BD" w:rsidR="002F4AA3" w:rsidRPr="002F4AA3" w:rsidRDefault="002F4AA3" w:rsidP="00C44C6C">
      <w:pPr>
        <w:pStyle w:val="MDPI31text"/>
      </w:pPr>
      <w:r w:rsidRPr="002F4AA3">
        <w:t xml:space="preserve">The FCN registered an average mIoU of 69.44 (±0.63) and an average mPA of 78.23 (±0.83), reflecting consistent but the worst </w:t>
      </w:r>
      <w:r w:rsidRPr="002F4AA3">
        <w:rPr>
          <w:rFonts w:hint="eastAsia"/>
        </w:rPr>
        <w:t>p</w:t>
      </w:r>
      <w:r w:rsidRPr="002F4AA3">
        <w:t>erformance among all the models. The LRASPP model got the second place in both mIoU and mPA, achieving an mIoU of 76.89 and an mPA of 84.09. It performs a little lower than the proposed PoFormer. Our proposed method performed the highest accuracy among all the evaluated models, with an mIoU of 77.23 (±0.31) and an mPA of 84.48 (±0.22). The standard deviation is lower than other models. It means that PoFormer's performance is indicative of its both robustness and precision in segmenting potholes within the dataset.</w:t>
      </w:r>
    </w:p>
    <w:p w14:paraId="1FCCA95E" w14:textId="459DD992" w:rsidR="002F4AA3" w:rsidRPr="002F4AA3" w:rsidRDefault="002F4AA3" w:rsidP="002F4AA3">
      <w:pPr>
        <w:pStyle w:val="MDPI31text"/>
      </w:pPr>
      <w:bookmarkStart w:id="13" w:name="OLE_LINK31"/>
      <w:bookmarkStart w:id="14" w:name="OLE_LINK32"/>
      <w:r w:rsidRPr="002F4AA3">
        <w:t xml:space="preserve">To compare the final segmentation performance, Figure </w:t>
      </w:r>
      <w:r w:rsidR="00F72341">
        <w:t>9</w:t>
      </w:r>
      <w:r w:rsidRPr="002F4AA3">
        <w:t xml:space="preserve"> visualizes example detection results for each of the deep learning-based models.</w:t>
      </w:r>
    </w:p>
    <w:p w14:paraId="098A421C" w14:textId="77777777" w:rsidR="002F4AA3" w:rsidRPr="002F4AA3" w:rsidRDefault="002F4AA3" w:rsidP="002F4AA3">
      <w:pPr>
        <w:pStyle w:val="MDPI31text"/>
      </w:pPr>
    </w:p>
    <w:p w14:paraId="1816E02D" w14:textId="77777777" w:rsidR="002F4AA3" w:rsidRPr="002F4AA3" w:rsidRDefault="002F4AA3" w:rsidP="002F4AA3">
      <w:pPr>
        <w:pStyle w:val="MDPI31text"/>
      </w:pPr>
      <w:r w:rsidRPr="002F4AA3">
        <w:rPr>
          <w:noProof/>
        </w:rPr>
        <w:lastRenderedPageBreak/>
        <w:drawing>
          <wp:inline distT="0" distB="0" distL="0" distR="0" wp14:anchorId="6661C47B" wp14:editId="4FBB8FEE">
            <wp:extent cx="4709859" cy="44323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4728277" cy="4449633"/>
                    </a:xfrm>
                    <a:prstGeom prst="rect">
                      <a:avLst/>
                    </a:prstGeom>
                  </pic:spPr>
                </pic:pic>
              </a:graphicData>
            </a:graphic>
          </wp:inline>
        </w:drawing>
      </w:r>
    </w:p>
    <w:p w14:paraId="40A2D412" w14:textId="04468A69" w:rsidR="002F4AA3" w:rsidRPr="002F4AA3" w:rsidRDefault="002F4AA3" w:rsidP="002F4AA3">
      <w:pPr>
        <w:pStyle w:val="MDPI31text"/>
      </w:pPr>
      <w:r w:rsidRPr="002F4AA3">
        <w:rPr>
          <w:b/>
        </w:rPr>
        <w:t xml:space="preserve">Figure </w:t>
      </w:r>
      <w:r w:rsidR="00F72341">
        <w:rPr>
          <w:b/>
        </w:rPr>
        <w:t>9</w:t>
      </w:r>
      <w:r w:rsidRPr="002F4AA3">
        <w:rPr>
          <w:b/>
        </w:rPr>
        <w:t>.</w:t>
      </w:r>
      <w:r w:rsidRPr="002F4AA3">
        <w:t xml:space="preserve"> The visualization of detection results of compared methods: (a) Original Image; (b) Ground Truth; (c) </w:t>
      </w:r>
      <w:bookmarkStart w:id="15" w:name="OLE_LINK18"/>
      <w:bookmarkStart w:id="16" w:name="OLE_LINK19"/>
      <w:r w:rsidRPr="002F4AA3">
        <w:t>E-Net; (d) FCN; (e) LRASPP; (f) U-Net; (g) AttuNet</w:t>
      </w:r>
      <w:bookmarkEnd w:id="15"/>
      <w:bookmarkEnd w:id="16"/>
      <w:r w:rsidRPr="002F4AA3">
        <w:t>; (h) PoFormer.</w:t>
      </w:r>
    </w:p>
    <w:bookmarkEnd w:id="13"/>
    <w:bookmarkEnd w:id="14"/>
    <w:p w14:paraId="41AE9972" w14:textId="77777777" w:rsidR="002F4AA3" w:rsidRPr="002F4AA3" w:rsidRDefault="002F4AA3" w:rsidP="002F4AA3">
      <w:pPr>
        <w:pStyle w:val="MDPI31text"/>
      </w:pPr>
    </w:p>
    <w:p w14:paraId="78337D29" w14:textId="3D956164" w:rsidR="002F4AA3" w:rsidRDefault="002F4AA3" w:rsidP="00C44C6C">
      <w:pPr>
        <w:pStyle w:val="MDPI31text"/>
      </w:pPr>
      <w:r w:rsidRPr="002F4AA3">
        <w:t xml:space="preserve">As we can see from </w:t>
      </w:r>
      <w:r w:rsidRPr="002F4AA3">
        <w:rPr>
          <w:rFonts w:hint="eastAsia"/>
        </w:rPr>
        <w:t>F</w:t>
      </w:r>
      <w:r w:rsidRPr="002F4AA3">
        <w:t xml:space="preserve">igure </w:t>
      </w:r>
      <w:r w:rsidR="00F72341">
        <w:t>9</w:t>
      </w:r>
      <w:r w:rsidRPr="002F4AA3">
        <w:t>, it is discernible that the FCN and U-Net models exhibit discontinuities in segmentation, particularly highlighted within the regions enclosed by red circles. These areas demonstrate a lack of alignment with the ground truth, with the models producing fragmented segmentations. The green-circled instances in the fifth row bring to light the limitations of E-Net, which omits smaller potholes. Although the F</w:t>
      </w:r>
      <w:r w:rsidRPr="002F4AA3">
        <w:rPr>
          <w:vertAlign w:val="subscript"/>
        </w:rPr>
        <w:t>1</w:t>
      </w:r>
      <w:r w:rsidRPr="002F4AA3">
        <w:t xml:space="preserve"> score of LRASPP is pretty close to the PoFormer, the recall value is 71.91 which is not as high as prediction results from PoFormer (72.20). That means the LRASPP tends to erroneously classify background pixels as potholes as we can see the green dash circle in the (e) column. The predicted pothole area in LRASPP is 58.7% larger than the ground truth while for the PoFormer, this value is just about 6.9%. The segments marked by yellow rectangular accentuate the propensity of both FCN and U-Net to engage in over-segmentation, misclassifying background areas as potholes, whereas E-Net tends towards under-segmentation, failing to encapsulate entire pothole regions. The visual comparison robustly illustrates the divergence in model performance, with PoFormer’s segmented outputs demonstrating remarkable concordance with the ground truth. This fidelity suggests that PoFormer outstrips the comparative models in discerning the nuanced features of potholes, thereby substantiating its superior segmentation capabilities.</w:t>
      </w:r>
    </w:p>
    <w:p w14:paraId="0824B621" w14:textId="496642CE" w:rsidR="001532FE" w:rsidRPr="001532FE" w:rsidRDefault="001532FE" w:rsidP="00C44C6C">
      <w:pPr>
        <w:pStyle w:val="MDPI31text"/>
        <w:rPr>
          <w:color w:val="FF0000"/>
        </w:rPr>
      </w:pPr>
      <w:r w:rsidRPr="001532FE">
        <w:rPr>
          <w:color w:val="FF0000"/>
        </w:rPr>
        <w:t>The superior performance of PoFormer over the benchmark models can be attributed to its hybrid architecture, which effectively combines the global feature extraction capability of Transformers with the localized spatial precision of CNNs. Unlike CNN-only models such as U-Net or E</w:t>
      </w:r>
      <w:r>
        <w:rPr>
          <w:color w:val="FF0000"/>
        </w:rPr>
        <w:t>-N</w:t>
      </w:r>
      <w:r w:rsidRPr="001532FE">
        <w:rPr>
          <w:color w:val="FF0000"/>
        </w:rPr>
        <w:t xml:space="preserve">et that mainly capture neighborhood-level textures, the Transformer encoder in PoFormer models long-range dependencies across the pavement </w:t>
      </w:r>
      <w:r w:rsidRPr="001532FE">
        <w:rPr>
          <w:color w:val="FF0000"/>
        </w:rPr>
        <w:lastRenderedPageBreak/>
        <w:t>surface, enabling it to differentiate potholes from other dark or irregular areas (e.g., shadows, patches). Meanwhile, the CNN-based decoder reconstructs sharp boundaries and fine surface details, which are often lost in Transformer-only architectures. This synergy results in more complete and accurate segmentation masks, as seen in Figure 9. Furthermore, PoFormer exhibits the lowest standard deviation in both mIoU and mPA, demonstrating greater stability and generalization across diverse environmental conditions. These findings confirm that integrating contextual reasoning with detailed spatial recovery is the key factor behind PoFormer’s improved segmentation performance.</w:t>
      </w:r>
    </w:p>
    <w:p w14:paraId="2C051B2B" w14:textId="4D897DC9" w:rsidR="00E93210" w:rsidRPr="005B24DE" w:rsidRDefault="002F4AA3" w:rsidP="007C6A14">
      <w:pPr>
        <w:pStyle w:val="MDPI21heading1"/>
      </w:pPr>
      <w:r>
        <w:t>4</w:t>
      </w:r>
      <w:r w:rsidR="00E93210" w:rsidRPr="005B24DE">
        <w:t>. Conclusions</w:t>
      </w:r>
    </w:p>
    <w:p w14:paraId="46ADFD3D" w14:textId="77777777" w:rsidR="002F4AA3" w:rsidRPr="002F4AA3" w:rsidRDefault="002F4AA3" w:rsidP="002F4AA3">
      <w:pPr>
        <w:pStyle w:val="MDPI31text"/>
      </w:pPr>
      <w:r w:rsidRPr="002F4AA3">
        <w:t xml:space="preserve">In this work, a Transformer-CNN hybrid model, PoFormer, is proposed as an effective tool for segmentizing pavement potholes. It is an encoder-decoder structure </w:t>
      </w:r>
      <w:r w:rsidRPr="002F4AA3">
        <w:rPr>
          <w:rFonts w:hint="eastAsia"/>
        </w:rPr>
        <w:t xml:space="preserve">where </w:t>
      </w:r>
      <w:r w:rsidRPr="002F4AA3">
        <w:t xml:space="preserve">Transformer is used as the encoder and a CNN network is utilized as the decoder. It can leverage the strengths of both network architectures, utilizing Transformer to capture long-range dependencies and contextual relationships in data and applying CNN as the decoder to extract spatial hierarchies of features. The model demonstrates a strong capability to overcome the limitations of traditional CNN-only methods, like limited contextual understanding and overfitting on textural features, and significantly improved the accuracy and robustness of pothole segmentation enabled by transformer’s ability in capturing complex dependencies and handle sequential data. We compared the PoFormer with other art-in-state models including U-Net, E-Net, FCN, LRASPP and AttuNet. It shows that PoFormer achieves superior performance metrics, with a mIoU of 77.23% and a </w:t>
      </w:r>
      <w:r w:rsidRPr="002F4AA3">
        <w:rPr>
          <w:rFonts w:hint="eastAsia"/>
        </w:rPr>
        <w:t>mPA</w:t>
      </w:r>
      <w:r w:rsidRPr="002F4AA3">
        <w:t xml:space="preserve"> of 84.48%. These results substantiate the model's capability to accurately segment potholes, which is essential for the development of intelligent transportation systems and infrastructure maintenance. </w:t>
      </w:r>
    </w:p>
    <w:p w14:paraId="7C51BAF3" w14:textId="54A7636B" w:rsidR="001532FE" w:rsidRDefault="002F4AA3" w:rsidP="001532FE">
      <w:pPr>
        <w:pStyle w:val="MDPI31text"/>
      </w:pPr>
      <w:r w:rsidRPr="002F4AA3">
        <w:t xml:space="preserve">Besides, a heterogeneous dataset containing various resolution of pothole images are collected in this work and posted on the GitHub, which is designed to reflect a range of real-world conditions affecting pothole visibility and detection. This collection showcases various pothole scenarios, including different sizes, shapes, and severities, as well as a variety of environmental conditions such as wet and dry pavements. Most of the images contain more than one pothole and each one can be random size and irregular shape with wet or dry conditions, which demonstrate the strong heterogeneity features of pothole morphology distribution. This open-source pothole image dataset can be used as a benchmark dataset to evaluate the upcoming models designed for pothole segmentation tasks. This is intended to contribute to the society of pavement defects segmentation and data science community. </w:t>
      </w:r>
    </w:p>
    <w:p w14:paraId="45DF046B" w14:textId="542FDD11" w:rsidR="001532FE" w:rsidRPr="001532FE" w:rsidRDefault="001532FE" w:rsidP="001532FE">
      <w:pPr>
        <w:pStyle w:val="MDPI31text"/>
        <w:rPr>
          <w:color w:val="FF0000"/>
        </w:rPr>
      </w:pPr>
      <w:r w:rsidRPr="001532FE">
        <w:rPr>
          <w:color w:val="FF0000"/>
        </w:rPr>
        <w:t xml:space="preserve">Although PoFormer demonstrates superior segmentation accuracy and robustness, several limitations should be noted. First, the Transformer encoder increases computational cost, which may restrict the model’s deployment on low-power or real-time inspection platforms. Second, under extremely low illumination, shadow interference, or heavy occlusion, performance may degrade due to insufficient visual cues. Third, the current framework focuses exclusively on pothole segmentation, and further modifications would be required to extend it to multi-type pavement distress detection. Despite these constraints, PoFormer is particularly suitable for offline pavement condition assessment, automated inspection reporting, and maintenance prioritization, where high segmentation accuracy and generalization are essential. </w:t>
      </w:r>
    </w:p>
    <w:p w14:paraId="7520C0B2" w14:textId="6BF77319" w:rsidR="002F4AA3" w:rsidRPr="005B24DE" w:rsidRDefault="002F4AA3" w:rsidP="002F4AA3">
      <w:pPr>
        <w:pStyle w:val="MDPI31text"/>
      </w:pPr>
      <w:r w:rsidRPr="002F4AA3">
        <w:t xml:space="preserve">Future research directions include optimizing the model's computational efficiency and extending its application to other pavement distress types such as cracks. The findings of this study provide a foundation for the advancement of automated pavement condition assessment techniques, with the potential to significantly impact the field of transportation infrastructure management. The contributions of this research extend beyond </w:t>
      </w:r>
      <w:r w:rsidRPr="002F4AA3">
        <w:lastRenderedPageBreak/>
        <w:t>pothole segmentation. The integration of transformers into pavement analysis tasks opens up new avenues for advanced computer vision techniques in transportation infrastructure management. The insights gained from this study can inform future developments in automated road condition assessment, maintenance planning, and resource optimization.</w:t>
      </w:r>
    </w:p>
    <w:p w14:paraId="420A5044" w14:textId="77777777" w:rsidR="002F4AA3" w:rsidRDefault="002F4AA3" w:rsidP="007C6A14">
      <w:pPr>
        <w:pStyle w:val="MDPI62backmatter"/>
        <w:rPr>
          <w:b/>
        </w:rPr>
      </w:pPr>
    </w:p>
    <w:p w14:paraId="34306E43" w14:textId="01342474" w:rsidR="00E93210" w:rsidRPr="005B24DE" w:rsidRDefault="00E93210" w:rsidP="007C6A14">
      <w:pPr>
        <w:pStyle w:val="MDPI62backmatter"/>
      </w:pPr>
      <w:r w:rsidRPr="005B24DE">
        <w:rPr>
          <w:b/>
        </w:rPr>
        <w:t>Author Contributions:</w:t>
      </w:r>
      <w:r w:rsidRPr="005B24DE">
        <w:t xml:space="preserve"> Conceptualization, </w:t>
      </w:r>
      <w:r w:rsidR="002F4AA3">
        <w:t>T</w:t>
      </w:r>
      <w:r w:rsidRPr="005B24DE">
        <w:t>.</w:t>
      </w:r>
      <w:r w:rsidR="002F4AA3">
        <w:t>Z</w:t>
      </w:r>
      <w:r w:rsidRPr="005B24DE">
        <w:t>. and Y.</w:t>
      </w:r>
      <w:r w:rsidR="002F4AA3">
        <w:t>L</w:t>
      </w:r>
      <w:r w:rsidRPr="005B24DE">
        <w:t xml:space="preserve">.; methodology, </w:t>
      </w:r>
      <w:r w:rsidR="002F4AA3">
        <w:t>T</w:t>
      </w:r>
      <w:r w:rsidRPr="005B24DE">
        <w:t>.</w:t>
      </w:r>
      <w:r w:rsidR="002F4AA3">
        <w:t>Z</w:t>
      </w:r>
      <w:r w:rsidRPr="005B24DE">
        <w:t xml:space="preserve">.; software, </w:t>
      </w:r>
      <w:r w:rsidR="002F4AA3">
        <w:t>T</w:t>
      </w:r>
      <w:r w:rsidRPr="005B24DE">
        <w:t>.</w:t>
      </w:r>
      <w:r w:rsidR="002F4AA3">
        <w:t>Z</w:t>
      </w:r>
      <w:r w:rsidRPr="005B24DE">
        <w:t xml:space="preserve">.; validation, </w:t>
      </w:r>
      <w:r w:rsidR="002F4AA3">
        <w:t>T</w:t>
      </w:r>
      <w:r w:rsidRPr="005B24DE">
        <w:t>.</w:t>
      </w:r>
      <w:r w:rsidR="002F4AA3">
        <w:t>Z</w:t>
      </w:r>
      <w:r w:rsidRPr="005B24DE">
        <w:t xml:space="preserve">., </w:t>
      </w:r>
      <w:r w:rsidR="002F4AA3">
        <w:t>L</w:t>
      </w:r>
      <w:r w:rsidRPr="005B24DE">
        <w:t>.</w:t>
      </w:r>
      <w:r w:rsidR="002F4AA3">
        <w:t>Z</w:t>
      </w:r>
      <w:r w:rsidRPr="005B24DE">
        <w:t xml:space="preserve">. and </w:t>
      </w:r>
      <w:r w:rsidR="002F4AA3">
        <w:t>B</w:t>
      </w:r>
      <w:r w:rsidRPr="005B24DE">
        <w:t>.</w:t>
      </w:r>
      <w:r w:rsidR="002F4AA3">
        <w:t>C</w:t>
      </w:r>
      <w:r w:rsidRPr="005B24DE">
        <w:t xml:space="preserve">.; formal analysis, </w:t>
      </w:r>
      <w:r w:rsidR="002F4AA3">
        <w:t>T</w:t>
      </w:r>
      <w:r w:rsidRPr="005B24DE">
        <w:t>.</w:t>
      </w:r>
      <w:r w:rsidR="002F4AA3">
        <w:t>Z</w:t>
      </w:r>
      <w:r w:rsidRPr="005B24DE">
        <w:t xml:space="preserve">.; investigation, </w:t>
      </w:r>
      <w:r w:rsidR="002F4AA3">
        <w:t>X</w:t>
      </w:r>
      <w:r w:rsidRPr="005B24DE">
        <w:t>.</w:t>
      </w:r>
      <w:r w:rsidR="002F4AA3">
        <w:t>G</w:t>
      </w:r>
      <w:r w:rsidRPr="005B24DE">
        <w:t xml:space="preserve">.; resources, </w:t>
      </w:r>
      <w:r w:rsidR="002F4AA3">
        <w:t>X</w:t>
      </w:r>
      <w:r w:rsidRPr="005B24DE">
        <w:t>.</w:t>
      </w:r>
      <w:r w:rsidR="002F4AA3">
        <w:t>G</w:t>
      </w:r>
      <w:r w:rsidRPr="005B24DE">
        <w:t xml:space="preserve">.; data curation, </w:t>
      </w:r>
      <w:r w:rsidR="002F4AA3">
        <w:t>Z</w:t>
      </w:r>
      <w:r w:rsidRPr="005B24DE">
        <w:t>.</w:t>
      </w:r>
      <w:r w:rsidR="002F4AA3">
        <w:t>L</w:t>
      </w:r>
      <w:r w:rsidRPr="005B24DE">
        <w:t xml:space="preserve">.; writing—original draft preparation, </w:t>
      </w:r>
      <w:r w:rsidR="002F4AA3">
        <w:t>T</w:t>
      </w:r>
      <w:r w:rsidRPr="005B24DE">
        <w:t>.</w:t>
      </w:r>
      <w:r w:rsidR="002F4AA3">
        <w:t>Z</w:t>
      </w:r>
      <w:r w:rsidRPr="005B24DE">
        <w:t xml:space="preserve">.; writing—review and editing, </w:t>
      </w:r>
      <w:r w:rsidR="002F4AA3">
        <w:t>T</w:t>
      </w:r>
      <w:r w:rsidRPr="005B24DE">
        <w:t>.</w:t>
      </w:r>
      <w:r w:rsidR="002F4AA3">
        <w:t>Z</w:t>
      </w:r>
      <w:r w:rsidRPr="005B24DE">
        <w:t>.</w:t>
      </w:r>
      <w:r w:rsidR="002F4AA3">
        <w:t xml:space="preserve"> and Y.L.</w:t>
      </w:r>
      <w:r w:rsidRPr="005B24DE">
        <w:t xml:space="preserve">; visualization, </w:t>
      </w:r>
      <w:r w:rsidR="002F4AA3">
        <w:t>T</w:t>
      </w:r>
      <w:r w:rsidRPr="005B24DE">
        <w:t>.</w:t>
      </w:r>
      <w:r w:rsidR="002F4AA3">
        <w:t>Z</w:t>
      </w:r>
      <w:r w:rsidRPr="005B24DE">
        <w:t xml:space="preserve">.; supervision, </w:t>
      </w:r>
      <w:r w:rsidR="002F4AA3">
        <w:t>Y</w:t>
      </w:r>
      <w:r w:rsidRPr="005B24DE">
        <w:t>.</w:t>
      </w:r>
      <w:r w:rsidR="002F4AA3">
        <w:t>L</w:t>
      </w:r>
      <w:r w:rsidRPr="005B24DE">
        <w:t>.</w:t>
      </w:r>
      <w:r w:rsidR="002F4AA3">
        <w:t xml:space="preserve"> and X.G</w:t>
      </w:r>
      <w:r w:rsidRPr="005B24DE">
        <w:t>. All authors have read and agreed to the published version of the manuscript</w:t>
      </w:r>
      <w:r w:rsidR="002F4AA3">
        <w:t>.</w:t>
      </w:r>
    </w:p>
    <w:p w14:paraId="4102D143" w14:textId="4110A079" w:rsidR="00E93210" w:rsidRPr="005B24DE" w:rsidRDefault="00E93210" w:rsidP="007C6A14">
      <w:pPr>
        <w:pStyle w:val="MDPI62backmatter"/>
      </w:pPr>
      <w:r w:rsidRPr="005B24DE">
        <w:rPr>
          <w:b/>
        </w:rPr>
        <w:t>Funding:</w:t>
      </w:r>
      <w:r w:rsidRPr="005B24DE">
        <w:t xml:space="preserve"> This research received no external funding</w:t>
      </w:r>
    </w:p>
    <w:p w14:paraId="2422D7C6" w14:textId="69729AB9" w:rsidR="00AE2596" w:rsidRPr="005B24DE" w:rsidRDefault="00AE2596" w:rsidP="007C6A14">
      <w:pPr>
        <w:pStyle w:val="MDPI62backmatter"/>
        <w:rPr>
          <w:b/>
        </w:rPr>
      </w:pPr>
      <w:bookmarkStart w:id="17" w:name="_Hlk89945590"/>
      <w:bookmarkStart w:id="18" w:name="_Hlk60054323"/>
      <w:r w:rsidRPr="005B24DE">
        <w:rPr>
          <w:b/>
        </w:rPr>
        <w:t xml:space="preserve">Institutional Review Board Statement: </w:t>
      </w:r>
      <w:r w:rsidR="0098493F" w:rsidRPr="0098493F">
        <w:t>Not applicable</w:t>
      </w:r>
    </w:p>
    <w:bookmarkEnd w:id="17"/>
    <w:p w14:paraId="4920265E" w14:textId="57FB72F9" w:rsidR="00974880" w:rsidRPr="005B24DE" w:rsidRDefault="00974880" w:rsidP="009F61FC">
      <w:pPr>
        <w:pStyle w:val="MDPI62backmatter"/>
        <w:spacing w:after="0"/>
      </w:pPr>
      <w:r w:rsidRPr="005B24DE">
        <w:rPr>
          <w:b/>
        </w:rPr>
        <w:t xml:space="preserve">Informed Consent Statement: </w:t>
      </w:r>
      <w:r w:rsidR="00DF2A6B" w:rsidRPr="005B24DE">
        <w:t>Not applicable</w:t>
      </w:r>
    </w:p>
    <w:bookmarkEnd w:id="18"/>
    <w:p w14:paraId="2BD8CB7E" w14:textId="59EB4E79" w:rsidR="009F61FC" w:rsidRPr="009F61FC" w:rsidRDefault="00B958EA" w:rsidP="009F61FC">
      <w:pPr>
        <w:pStyle w:val="MDPI62backmatter"/>
        <w:rPr>
          <w:szCs w:val="22"/>
          <w:lang w:eastAsia="de-DE"/>
        </w:rPr>
      </w:pPr>
      <w:r w:rsidRPr="005B24DE">
        <w:rPr>
          <w:b/>
        </w:rPr>
        <w:t>Data Availability Statement:</w:t>
      </w:r>
      <w:r w:rsidRPr="005B24DE">
        <w:t xml:space="preserve"> </w:t>
      </w:r>
      <w:r w:rsidR="009F61FC">
        <w:rPr>
          <w:szCs w:val="22"/>
          <w:lang w:eastAsia="de-DE"/>
        </w:rPr>
        <w:t xml:space="preserve"> </w:t>
      </w:r>
      <w:r w:rsidR="009F61FC" w:rsidRPr="009F61FC">
        <w:t>The original data presented in the study are openly available in</w:t>
      </w:r>
      <w:r w:rsidR="009F61FC">
        <w:t xml:space="preserve"> Github</w:t>
      </w:r>
      <w:r w:rsidR="009F61FC" w:rsidRPr="009F61FC">
        <w:t xml:space="preserve"> at </w:t>
      </w:r>
      <w:hyperlink r:id="rId22" w:history="1">
        <w:r w:rsidR="009F61FC" w:rsidRPr="00736E4D">
          <w:rPr>
            <w:rStyle w:val="Hyperlink"/>
          </w:rPr>
          <w:t>https://github.com/tjboise/PoFormer</w:t>
        </w:r>
      </w:hyperlink>
      <w:r w:rsidR="009F61FC" w:rsidRPr="009F61FC">
        <w:t>.</w:t>
      </w:r>
    </w:p>
    <w:p w14:paraId="21A0646F" w14:textId="6EACE4D2" w:rsidR="00E93210" w:rsidRPr="005B24DE" w:rsidRDefault="00E93210" w:rsidP="007C6A14">
      <w:pPr>
        <w:pStyle w:val="MDPI62backmatter"/>
      </w:pPr>
      <w:r w:rsidRPr="005B24DE">
        <w:rPr>
          <w:b/>
        </w:rPr>
        <w:t>Conflicts of Interest:</w:t>
      </w:r>
      <w:r w:rsidRPr="005B24DE">
        <w:t xml:space="preserve"> The </w:t>
      </w:r>
      <w:r w:rsidR="00164AE5" w:rsidRPr="005B24DE">
        <w:t xml:space="preserve">authors declare no conflicts of </w:t>
      </w:r>
      <w:r w:rsidRPr="005B24DE">
        <w:t>interest</w:t>
      </w:r>
    </w:p>
    <w:p w14:paraId="15895C22" w14:textId="77777777" w:rsidR="00E93210" w:rsidRPr="005B24DE" w:rsidRDefault="00E93210" w:rsidP="007C6A14">
      <w:pPr>
        <w:pStyle w:val="MDPI21heading1"/>
        <w:ind w:left="0"/>
      </w:pPr>
      <w:r w:rsidRPr="005B24DE">
        <w:t>References</w:t>
      </w:r>
    </w:p>
    <w:p w14:paraId="3533E336" w14:textId="77777777" w:rsidR="00C32736" w:rsidRDefault="00C32736" w:rsidP="007C6A14">
      <w:pPr>
        <w:pStyle w:val="MDPI63notes"/>
      </w:pPr>
    </w:p>
    <w:p w14:paraId="738D2D8F" w14:textId="77777777" w:rsidR="00572E1B" w:rsidRPr="00572E1B" w:rsidRDefault="00C32736" w:rsidP="00572E1B">
      <w:pPr>
        <w:pStyle w:val="EndNoteBibliography"/>
        <w:ind w:left="720" w:hanging="720"/>
        <w:rPr>
          <w:noProof/>
        </w:rPr>
      </w:pPr>
      <w:r>
        <w:fldChar w:fldCharType="begin"/>
      </w:r>
      <w:r>
        <w:instrText xml:space="preserve"> ADDIN EN.REFLIST </w:instrText>
      </w:r>
      <w:r>
        <w:fldChar w:fldCharType="separate"/>
      </w:r>
      <w:r w:rsidR="00572E1B" w:rsidRPr="00572E1B">
        <w:rPr>
          <w:noProof/>
        </w:rPr>
        <w:t>1.</w:t>
      </w:r>
      <w:r w:rsidR="00572E1B" w:rsidRPr="00572E1B">
        <w:rPr>
          <w:noProof/>
        </w:rPr>
        <w:tab/>
        <w:t xml:space="preserve">Kim, T.; Ryu, S.-K. Review and analysis of pothole detection methods. </w:t>
      </w:r>
      <w:r w:rsidR="00572E1B" w:rsidRPr="00572E1B">
        <w:rPr>
          <w:i/>
          <w:noProof/>
        </w:rPr>
        <w:t xml:space="preserve">Journal of Emerging Trends in Computing and Information Sciences </w:t>
      </w:r>
      <w:r w:rsidR="00572E1B" w:rsidRPr="00572E1B">
        <w:rPr>
          <w:b/>
          <w:noProof/>
        </w:rPr>
        <w:t>2014</w:t>
      </w:r>
      <w:r w:rsidR="00572E1B" w:rsidRPr="00572E1B">
        <w:rPr>
          <w:noProof/>
        </w:rPr>
        <w:t xml:space="preserve">, </w:t>
      </w:r>
      <w:r w:rsidR="00572E1B" w:rsidRPr="00572E1B">
        <w:rPr>
          <w:i/>
          <w:noProof/>
        </w:rPr>
        <w:t>5</w:t>
      </w:r>
      <w:r w:rsidR="00572E1B" w:rsidRPr="00572E1B">
        <w:rPr>
          <w:noProof/>
        </w:rPr>
        <w:t>, 603-608.</w:t>
      </w:r>
    </w:p>
    <w:p w14:paraId="3B74C260" w14:textId="77777777" w:rsidR="00572E1B" w:rsidRPr="00572E1B" w:rsidRDefault="00572E1B" w:rsidP="00572E1B">
      <w:pPr>
        <w:pStyle w:val="EndNoteBibliography"/>
        <w:ind w:left="720" w:hanging="720"/>
        <w:rPr>
          <w:noProof/>
        </w:rPr>
      </w:pPr>
      <w:r w:rsidRPr="00572E1B">
        <w:rPr>
          <w:noProof/>
        </w:rPr>
        <w:t>2.</w:t>
      </w:r>
      <w:r w:rsidRPr="00572E1B">
        <w:rPr>
          <w:noProof/>
        </w:rPr>
        <w:tab/>
        <w:t xml:space="preserve">Dhiman, A.; Klette, R. Pothole detection using computer vision and learning. </w:t>
      </w:r>
      <w:r w:rsidRPr="00572E1B">
        <w:rPr>
          <w:i/>
          <w:noProof/>
        </w:rPr>
        <w:t xml:space="preserve">IEEE Transactions on Intelligent Transportation Systems </w:t>
      </w:r>
      <w:r w:rsidRPr="00572E1B">
        <w:rPr>
          <w:b/>
          <w:noProof/>
        </w:rPr>
        <w:t>2019</w:t>
      </w:r>
      <w:r w:rsidRPr="00572E1B">
        <w:rPr>
          <w:noProof/>
        </w:rPr>
        <w:t xml:space="preserve">, </w:t>
      </w:r>
      <w:r w:rsidRPr="00572E1B">
        <w:rPr>
          <w:i/>
          <w:noProof/>
        </w:rPr>
        <w:t>21</w:t>
      </w:r>
      <w:r w:rsidRPr="00572E1B">
        <w:rPr>
          <w:noProof/>
        </w:rPr>
        <w:t>, 3536-3550.</w:t>
      </w:r>
    </w:p>
    <w:p w14:paraId="318E98F5" w14:textId="77777777" w:rsidR="00572E1B" w:rsidRPr="00572E1B" w:rsidRDefault="00572E1B" w:rsidP="00572E1B">
      <w:pPr>
        <w:pStyle w:val="EndNoteBibliography"/>
        <w:ind w:left="720" w:hanging="720"/>
        <w:rPr>
          <w:noProof/>
        </w:rPr>
      </w:pPr>
      <w:r w:rsidRPr="00572E1B">
        <w:rPr>
          <w:noProof/>
        </w:rPr>
        <w:t>3.</w:t>
      </w:r>
      <w:r w:rsidRPr="00572E1B">
        <w:rPr>
          <w:noProof/>
        </w:rPr>
        <w:tab/>
        <w:t xml:space="preserve">Guan, J.; Yang, X.; Ding, L.; Cheng, X.; Lee, V.C.; Jin, C. Automated pixel-level pavement distress detection based on stereo vision and deep learning. </w:t>
      </w:r>
      <w:r w:rsidRPr="00572E1B">
        <w:rPr>
          <w:i/>
          <w:noProof/>
        </w:rPr>
        <w:t xml:space="preserve">Automation in Construction </w:t>
      </w:r>
      <w:r w:rsidRPr="00572E1B">
        <w:rPr>
          <w:b/>
          <w:noProof/>
        </w:rPr>
        <w:t>2021</w:t>
      </w:r>
      <w:r w:rsidRPr="00572E1B">
        <w:rPr>
          <w:noProof/>
        </w:rPr>
        <w:t xml:space="preserve">, </w:t>
      </w:r>
      <w:r w:rsidRPr="00572E1B">
        <w:rPr>
          <w:i/>
          <w:noProof/>
        </w:rPr>
        <w:t>129</w:t>
      </w:r>
      <w:r w:rsidRPr="00572E1B">
        <w:rPr>
          <w:noProof/>
        </w:rPr>
        <w:t>, 103788.</w:t>
      </w:r>
    </w:p>
    <w:p w14:paraId="22169272" w14:textId="77777777" w:rsidR="00572E1B" w:rsidRPr="00572E1B" w:rsidRDefault="00572E1B" w:rsidP="00572E1B">
      <w:pPr>
        <w:pStyle w:val="EndNoteBibliography"/>
        <w:ind w:left="720" w:hanging="720"/>
        <w:rPr>
          <w:noProof/>
        </w:rPr>
      </w:pPr>
      <w:r w:rsidRPr="00572E1B">
        <w:rPr>
          <w:noProof/>
        </w:rPr>
        <w:t>4.</w:t>
      </w:r>
      <w:r w:rsidRPr="00572E1B">
        <w:rPr>
          <w:noProof/>
        </w:rPr>
        <w:tab/>
        <w:t xml:space="preserve">Wang, N.; Dong, J.; Fang, H.; Li, B.; Zhai, K.; Ma, D.; Shen, Y.; Hu, H. 3D reconstruction and segmentation system for pavement potholes based on improved structure-from-motion (SFM) and deep learning. </w:t>
      </w:r>
      <w:r w:rsidRPr="00572E1B">
        <w:rPr>
          <w:i/>
          <w:noProof/>
        </w:rPr>
        <w:t xml:space="preserve">Construction and Building Materials </w:t>
      </w:r>
      <w:r w:rsidRPr="00572E1B">
        <w:rPr>
          <w:b/>
          <w:noProof/>
        </w:rPr>
        <w:t>2023</w:t>
      </w:r>
      <w:r w:rsidRPr="00572E1B">
        <w:rPr>
          <w:noProof/>
        </w:rPr>
        <w:t xml:space="preserve">, </w:t>
      </w:r>
      <w:r w:rsidRPr="00572E1B">
        <w:rPr>
          <w:i/>
          <w:noProof/>
        </w:rPr>
        <w:t>398</w:t>
      </w:r>
      <w:r w:rsidRPr="00572E1B">
        <w:rPr>
          <w:noProof/>
        </w:rPr>
        <w:t>, 132499.</w:t>
      </w:r>
    </w:p>
    <w:p w14:paraId="406C15E0" w14:textId="77777777" w:rsidR="00572E1B" w:rsidRPr="00572E1B" w:rsidRDefault="00572E1B" w:rsidP="00572E1B">
      <w:pPr>
        <w:pStyle w:val="EndNoteBibliography"/>
        <w:ind w:left="720" w:hanging="720"/>
        <w:rPr>
          <w:noProof/>
        </w:rPr>
      </w:pPr>
      <w:r w:rsidRPr="00572E1B">
        <w:rPr>
          <w:noProof/>
        </w:rPr>
        <w:t>5.</w:t>
      </w:r>
      <w:r w:rsidRPr="00572E1B">
        <w:rPr>
          <w:noProof/>
        </w:rPr>
        <w:tab/>
        <w:t xml:space="preserve">Lee, S.-Y.; Le, T.H.M.; Kim, Y.-M. Prediction and detection of potholes in urban roads: Machine learning and deep learning based image segmentation approaches. </w:t>
      </w:r>
      <w:r w:rsidRPr="00572E1B">
        <w:rPr>
          <w:i/>
          <w:noProof/>
        </w:rPr>
        <w:t xml:space="preserve">Developments in the Built Environment </w:t>
      </w:r>
      <w:r w:rsidRPr="00572E1B">
        <w:rPr>
          <w:b/>
          <w:noProof/>
        </w:rPr>
        <w:t>2023</w:t>
      </w:r>
      <w:r w:rsidRPr="00572E1B">
        <w:rPr>
          <w:noProof/>
        </w:rPr>
        <w:t xml:space="preserve">, </w:t>
      </w:r>
      <w:r w:rsidRPr="00572E1B">
        <w:rPr>
          <w:i/>
          <w:noProof/>
        </w:rPr>
        <w:t>13</w:t>
      </w:r>
      <w:r w:rsidRPr="00572E1B">
        <w:rPr>
          <w:noProof/>
        </w:rPr>
        <w:t>, 100109.</w:t>
      </w:r>
    </w:p>
    <w:p w14:paraId="48528995" w14:textId="77777777" w:rsidR="00572E1B" w:rsidRPr="00572E1B" w:rsidRDefault="00572E1B" w:rsidP="00572E1B">
      <w:pPr>
        <w:pStyle w:val="EndNoteBibliography"/>
        <w:ind w:left="720" w:hanging="720"/>
        <w:rPr>
          <w:noProof/>
        </w:rPr>
      </w:pPr>
      <w:r w:rsidRPr="00572E1B">
        <w:rPr>
          <w:noProof/>
        </w:rPr>
        <w:t>6.</w:t>
      </w:r>
      <w:r w:rsidRPr="00572E1B">
        <w:rPr>
          <w:noProof/>
        </w:rPr>
        <w:tab/>
        <w:t xml:space="preserve">Xiong, X.; Tan, Y.; Hu, J.; Hong, X.; Tang, J. Evaluation of Asphalt Pavement Internal Distresses Using Three-Dimensional Ground-Penetrating Radar. </w:t>
      </w:r>
      <w:r w:rsidRPr="00572E1B">
        <w:rPr>
          <w:i/>
          <w:noProof/>
        </w:rPr>
        <w:t xml:space="preserve">International Journal of Pavement Research and Technology </w:t>
      </w:r>
      <w:r w:rsidRPr="00572E1B">
        <w:rPr>
          <w:b/>
          <w:noProof/>
        </w:rPr>
        <w:t>2024</w:t>
      </w:r>
      <w:r w:rsidRPr="00572E1B">
        <w:rPr>
          <w:noProof/>
        </w:rPr>
        <w:t>, 1-12.</w:t>
      </w:r>
    </w:p>
    <w:p w14:paraId="36C7D132" w14:textId="77777777" w:rsidR="00572E1B" w:rsidRPr="00572E1B" w:rsidRDefault="00572E1B" w:rsidP="00572E1B">
      <w:pPr>
        <w:pStyle w:val="EndNoteBibliography"/>
        <w:ind w:left="720" w:hanging="720"/>
        <w:rPr>
          <w:noProof/>
        </w:rPr>
      </w:pPr>
      <w:r w:rsidRPr="00572E1B">
        <w:rPr>
          <w:noProof/>
        </w:rPr>
        <w:t>7.</w:t>
      </w:r>
      <w:r w:rsidRPr="00572E1B">
        <w:rPr>
          <w:noProof/>
        </w:rPr>
        <w:tab/>
        <w:t xml:space="preserve">Ravi, R.; Habib, A.; Bullock, D. Pothole mapping and patching quantity estimates using lidar-based mobile mapping systems. </w:t>
      </w:r>
      <w:r w:rsidRPr="00572E1B">
        <w:rPr>
          <w:i/>
          <w:noProof/>
        </w:rPr>
        <w:t xml:space="preserve">Transportation Research Record </w:t>
      </w:r>
      <w:r w:rsidRPr="00572E1B">
        <w:rPr>
          <w:b/>
          <w:noProof/>
        </w:rPr>
        <w:t>2020</w:t>
      </w:r>
      <w:r w:rsidRPr="00572E1B">
        <w:rPr>
          <w:noProof/>
        </w:rPr>
        <w:t xml:space="preserve">, </w:t>
      </w:r>
      <w:r w:rsidRPr="00572E1B">
        <w:rPr>
          <w:i/>
          <w:noProof/>
        </w:rPr>
        <w:t>2674</w:t>
      </w:r>
      <w:r w:rsidRPr="00572E1B">
        <w:rPr>
          <w:noProof/>
        </w:rPr>
        <w:t>, 124-134.</w:t>
      </w:r>
    </w:p>
    <w:p w14:paraId="4D4EF0A9" w14:textId="77777777" w:rsidR="00572E1B" w:rsidRPr="00572E1B" w:rsidRDefault="00572E1B" w:rsidP="00572E1B">
      <w:pPr>
        <w:pStyle w:val="EndNoteBibliography"/>
        <w:ind w:left="720" w:hanging="720"/>
        <w:rPr>
          <w:noProof/>
        </w:rPr>
      </w:pPr>
      <w:r w:rsidRPr="00572E1B">
        <w:rPr>
          <w:noProof/>
        </w:rPr>
        <w:t>8.</w:t>
      </w:r>
      <w:r w:rsidRPr="00572E1B">
        <w:rPr>
          <w:noProof/>
        </w:rPr>
        <w:tab/>
        <w:t xml:space="preserve">Cho, Y.K.; Bode, T.; Song, J.; Jeong, J.-H. Thermography-driven distress prediction from hot mix asphalt road paving construction. </w:t>
      </w:r>
      <w:r w:rsidRPr="00572E1B">
        <w:rPr>
          <w:i/>
          <w:noProof/>
        </w:rPr>
        <w:t xml:space="preserve">Journal of construction engineering and management </w:t>
      </w:r>
      <w:r w:rsidRPr="00572E1B">
        <w:rPr>
          <w:b/>
          <w:noProof/>
        </w:rPr>
        <w:t>2012</w:t>
      </w:r>
      <w:r w:rsidRPr="00572E1B">
        <w:rPr>
          <w:noProof/>
        </w:rPr>
        <w:t xml:space="preserve">, </w:t>
      </w:r>
      <w:r w:rsidRPr="00572E1B">
        <w:rPr>
          <w:i/>
          <w:noProof/>
        </w:rPr>
        <w:t>138</w:t>
      </w:r>
      <w:r w:rsidRPr="00572E1B">
        <w:rPr>
          <w:noProof/>
        </w:rPr>
        <w:t>, 206-214.</w:t>
      </w:r>
    </w:p>
    <w:p w14:paraId="41AAB6D5" w14:textId="77777777" w:rsidR="00572E1B" w:rsidRPr="00572E1B" w:rsidRDefault="00572E1B" w:rsidP="00572E1B">
      <w:pPr>
        <w:pStyle w:val="EndNoteBibliography"/>
        <w:ind w:left="720" w:hanging="720"/>
        <w:rPr>
          <w:noProof/>
        </w:rPr>
      </w:pPr>
      <w:r w:rsidRPr="00572E1B">
        <w:rPr>
          <w:noProof/>
        </w:rPr>
        <w:t>9.</w:t>
      </w:r>
      <w:r w:rsidRPr="00572E1B">
        <w:rPr>
          <w:noProof/>
        </w:rPr>
        <w:tab/>
        <w:t xml:space="preserve">Zhang, T.; Rahman, M.A.; Peterson, A.; Lu, Y. Novel Damage Index-Based Rapid Evaluation of Civil Infrastructure Subsurface Defects Using Thermography Analytics. </w:t>
      </w:r>
      <w:r w:rsidRPr="00572E1B">
        <w:rPr>
          <w:i/>
          <w:noProof/>
        </w:rPr>
        <w:t xml:space="preserve">Infrastructures </w:t>
      </w:r>
      <w:r w:rsidRPr="00572E1B">
        <w:rPr>
          <w:b/>
          <w:noProof/>
        </w:rPr>
        <w:t>2022</w:t>
      </w:r>
      <w:r w:rsidRPr="00572E1B">
        <w:rPr>
          <w:noProof/>
        </w:rPr>
        <w:t xml:space="preserve">, </w:t>
      </w:r>
      <w:r w:rsidRPr="00572E1B">
        <w:rPr>
          <w:i/>
          <w:noProof/>
        </w:rPr>
        <w:t>7</w:t>
      </w:r>
      <w:r w:rsidRPr="00572E1B">
        <w:rPr>
          <w:noProof/>
        </w:rPr>
        <w:t>, 55.</w:t>
      </w:r>
    </w:p>
    <w:p w14:paraId="02D237F1" w14:textId="77777777" w:rsidR="00572E1B" w:rsidRPr="00572E1B" w:rsidRDefault="00572E1B" w:rsidP="00572E1B">
      <w:pPr>
        <w:pStyle w:val="EndNoteBibliography"/>
        <w:ind w:left="720" w:hanging="720"/>
        <w:rPr>
          <w:noProof/>
        </w:rPr>
      </w:pPr>
      <w:r w:rsidRPr="00572E1B">
        <w:rPr>
          <w:noProof/>
        </w:rPr>
        <w:t>10.</w:t>
      </w:r>
      <w:r w:rsidRPr="00572E1B">
        <w:rPr>
          <w:noProof/>
        </w:rPr>
        <w:tab/>
        <w:t xml:space="preserve">Wang, A.; Lang, H.; Chen, Z.; Peng, Y.; Ding, S.; Lu, J.J. The Two-Step Method of Pavement Pothole and Raveling Detection and Segmentation Based on Deep Learning. </w:t>
      </w:r>
      <w:r w:rsidRPr="00572E1B">
        <w:rPr>
          <w:i/>
          <w:noProof/>
        </w:rPr>
        <w:t xml:space="preserve">IEEE Transactions on Intelligent Transportation Systems </w:t>
      </w:r>
      <w:r w:rsidRPr="00572E1B">
        <w:rPr>
          <w:b/>
          <w:noProof/>
        </w:rPr>
        <w:t>2024</w:t>
      </w:r>
      <w:r w:rsidRPr="00572E1B">
        <w:rPr>
          <w:noProof/>
        </w:rPr>
        <w:t>.</w:t>
      </w:r>
    </w:p>
    <w:p w14:paraId="72CE81E4" w14:textId="77777777" w:rsidR="00572E1B" w:rsidRPr="00572E1B" w:rsidRDefault="00572E1B" w:rsidP="00572E1B">
      <w:pPr>
        <w:pStyle w:val="EndNoteBibliography"/>
        <w:ind w:left="720" w:hanging="720"/>
        <w:rPr>
          <w:noProof/>
        </w:rPr>
      </w:pPr>
      <w:r w:rsidRPr="00572E1B">
        <w:rPr>
          <w:noProof/>
        </w:rPr>
        <w:t>11.</w:t>
      </w:r>
      <w:r w:rsidRPr="00572E1B">
        <w:rPr>
          <w:noProof/>
        </w:rPr>
        <w:tab/>
        <w:t>Fan, R.; Wang, H.; Bocus, M.J.; Liu, M. We learn better road pothole detection: from attention aggregation to adversarial domain adaptation. In Proceedings of the Computer Vision–ECCV 2020 Workshops: Glasgow, UK, August 23–28, 2020, Proceedings, Part IV 16, 2020; pp. 285-300.</w:t>
      </w:r>
    </w:p>
    <w:p w14:paraId="54E461CA" w14:textId="77777777" w:rsidR="00572E1B" w:rsidRPr="00572E1B" w:rsidRDefault="00572E1B" w:rsidP="00572E1B">
      <w:pPr>
        <w:pStyle w:val="EndNoteBibliography"/>
        <w:ind w:left="720" w:hanging="720"/>
        <w:rPr>
          <w:noProof/>
        </w:rPr>
      </w:pPr>
      <w:r w:rsidRPr="00572E1B">
        <w:rPr>
          <w:noProof/>
        </w:rPr>
        <w:lastRenderedPageBreak/>
        <w:t>12.</w:t>
      </w:r>
      <w:r w:rsidRPr="00572E1B">
        <w:rPr>
          <w:noProof/>
        </w:rPr>
        <w:tab/>
        <w:t xml:space="preserve">Mathavan, S.; Kamal, K.; Rahman, M. A review of three-dimensional imaging technologies for pavement distress detection and measurements. </w:t>
      </w:r>
      <w:r w:rsidRPr="00572E1B">
        <w:rPr>
          <w:i/>
          <w:noProof/>
        </w:rPr>
        <w:t xml:space="preserve">IEEE Transactions on Intelligent Transportation Systems </w:t>
      </w:r>
      <w:r w:rsidRPr="00572E1B">
        <w:rPr>
          <w:b/>
          <w:noProof/>
        </w:rPr>
        <w:t>2015</w:t>
      </w:r>
      <w:r w:rsidRPr="00572E1B">
        <w:rPr>
          <w:noProof/>
        </w:rPr>
        <w:t xml:space="preserve">, </w:t>
      </w:r>
      <w:r w:rsidRPr="00572E1B">
        <w:rPr>
          <w:i/>
          <w:noProof/>
        </w:rPr>
        <w:t>16</w:t>
      </w:r>
      <w:r w:rsidRPr="00572E1B">
        <w:rPr>
          <w:noProof/>
        </w:rPr>
        <w:t>, 2353-2362.</w:t>
      </w:r>
    </w:p>
    <w:p w14:paraId="2D697A52" w14:textId="77777777" w:rsidR="00572E1B" w:rsidRPr="00572E1B" w:rsidRDefault="00572E1B" w:rsidP="00572E1B">
      <w:pPr>
        <w:pStyle w:val="EndNoteBibliography"/>
        <w:ind w:left="720" w:hanging="720"/>
        <w:rPr>
          <w:noProof/>
        </w:rPr>
      </w:pPr>
      <w:r w:rsidRPr="00572E1B">
        <w:rPr>
          <w:noProof/>
        </w:rPr>
        <w:t>13.</w:t>
      </w:r>
      <w:r w:rsidRPr="00572E1B">
        <w:rPr>
          <w:noProof/>
        </w:rPr>
        <w:tab/>
        <w:t>Vigneshwar, K.; Kumar, B.H. Detection and counting of pothole using image processing techniques. In Proceedings of the 2016 IEEE International Conference on Computational Intelligence and Computing Research (ICCIC), 2016; pp. 1-4.</w:t>
      </w:r>
    </w:p>
    <w:p w14:paraId="20DF86F6" w14:textId="77777777" w:rsidR="00572E1B" w:rsidRPr="00572E1B" w:rsidRDefault="00572E1B" w:rsidP="00572E1B">
      <w:pPr>
        <w:pStyle w:val="EndNoteBibliography"/>
        <w:ind w:left="720" w:hanging="720"/>
        <w:rPr>
          <w:noProof/>
        </w:rPr>
      </w:pPr>
      <w:r w:rsidRPr="00572E1B">
        <w:rPr>
          <w:noProof/>
        </w:rPr>
        <w:t>14.</w:t>
      </w:r>
      <w:r w:rsidRPr="00572E1B">
        <w:rPr>
          <w:noProof/>
        </w:rPr>
        <w:tab/>
        <w:t>Buza, E.; Omanovic, S.; Huseinovic, A. Pothole detection with image processing and spectral clustering. In Proceedings of the Proceedings of the 2nd International Conference on Information Technology and Computer Networks, 2013; p. 4853.</w:t>
      </w:r>
    </w:p>
    <w:p w14:paraId="4EE45B30" w14:textId="77777777" w:rsidR="00572E1B" w:rsidRPr="00572E1B" w:rsidRDefault="00572E1B" w:rsidP="00572E1B">
      <w:pPr>
        <w:pStyle w:val="EndNoteBibliography"/>
        <w:ind w:left="720" w:hanging="720"/>
        <w:rPr>
          <w:noProof/>
        </w:rPr>
      </w:pPr>
      <w:r w:rsidRPr="00572E1B">
        <w:rPr>
          <w:noProof/>
        </w:rPr>
        <w:t>15.</w:t>
      </w:r>
      <w:r w:rsidRPr="00572E1B">
        <w:rPr>
          <w:noProof/>
        </w:rPr>
        <w:tab/>
        <w:t xml:space="preserve">Koch, C.; Brilakis, I. Pothole detection in asphalt pavement images. </w:t>
      </w:r>
      <w:r w:rsidRPr="00572E1B">
        <w:rPr>
          <w:i/>
          <w:noProof/>
        </w:rPr>
        <w:t xml:space="preserve">Advanced engineering informatics </w:t>
      </w:r>
      <w:r w:rsidRPr="00572E1B">
        <w:rPr>
          <w:b/>
          <w:noProof/>
        </w:rPr>
        <w:t>2011</w:t>
      </w:r>
      <w:r w:rsidRPr="00572E1B">
        <w:rPr>
          <w:noProof/>
        </w:rPr>
        <w:t xml:space="preserve">, </w:t>
      </w:r>
      <w:r w:rsidRPr="00572E1B">
        <w:rPr>
          <w:i/>
          <w:noProof/>
        </w:rPr>
        <w:t>25</w:t>
      </w:r>
      <w:r w:rsidRPr="00572E1B">
        <w:rPr>
          <w:noProof/>
        </w:rPr>
        <w:t>, 507-515.</w:t>
      </w:r>
    </w:p>
    <w:p w14:paraId="4F7A5618" w14:textId="477AB137" w:rsidR="00572E1B" w:rsidRPr="00572E1B" w:rsidRDefault="00572E1B" w:rsidP="00572E1B">
      <w:pPr>
        <w:pStyle w:val="EndNoteBibliography"/>
        <w:ind w:left="720" w:hanging="720"/>
        <w:rPr>
          <w:noProof/>
        </w:rPr>
      </w:pPr>
      <w:r w:rsidRPr="00572E1B">
        <w:rPr>
          <w:noProof/>
        </w:rPr>
        <w:t>16.</w:t>
      </w:r>
      <w:r w:rsidRPr="00572E1B">
        <w:rPr>
          <w:noProof/>
        </w:rPr>
        <w:tab/>
        <w:t xml:space="preserve">Zhang, T.; Wang, D.; Lu, Y. A data-centric strategy to improve performance of automatic pavement defects detection. </w:t>
      </w:r>
      <w:r w:rsidRPr="00572E1B">
        <w:rPr>
          <w:i/>
          <w:noProof/>
        </w:rPr>
        <w:t xml:space="preserve">Automation in Construction </w:t>
      </w:r>
      <w:r w:rsidRPr="00572E1B">
        <w:rPr>
          <w:b/>
          <w:noProof/>
        </w:rPr>
        <w:t>2024</w:t>
      </w:r>
      <w:r w:rsidRPr="00572E1B">
        <w:rPr>
          <w:noProof/>
        </w:rPr>
        <w:t xml:space="preserve">, </w:t>
      </w:r>
      <w:r w:rsidRPr="00572E1B">
        <w:rPr>
          <w:i/>
          <w:noProof/>
        </w:rPr>
        <w:t>160</w:t>
      </w:r>
      <w:r w:rsidRPr="00572E1B">
        <w:rPr>
          <w:noProof/>
        </w:rPr>
        <w:t>, 105334, doi:</w:t>
      </w:r>
      <w:hyperlink r:id="rId23" w:history="1">
        <w:r w:rsidRPr="00572E1B">
          <w:rPr>
            <w:rStyle w:val="Hyperlink"/>
            <w:noProof/>
          </w:rPr>
          <w:t>https://doi.org/10.1016/j.autcon.2024.105334</w:t>
        </w:r>
      </w:hyperlink>
      <w:r w:rsidRPr="00572E1B">
        <w:rPr>
          <w:noProof/>
        </w:rPr>
        <w:t>.</w:t>
      </w:r>
    </w:p>
    <w:p w14:paraId="440ECA0F" w14:textId="77777777" w:rsidR="00572E1B" w:rsidRPr="00572E1B" w:rsidRDefault="00572E1B" w:rsidP="00572E1B">
      <w:pPr>
        <w:pStyle w:val="EndNoteBibliography"/>
        <w:ind w:left="720" w:hanging="720"/>
        <w:rPr>
          <w:noProof/>
        </w:rPr>
      </w:pPr>
      <w:r w:rsidRPr="00572E1B">
        <w:rPr>
          <w:noProof/>
        </w:rPr>
        <w:t>17.</w:t>
      </w:r>
      <w:r w:rsidRPr="00572E1B">
        <w:rPr>
          <w:noProof/>
        </w:rPr>
        <w:tab/>
        <w:t xml:space="preserve">Zhang, T.; Wang, H.; Lu, Y. Predicting pavement condition index using a novel image regression model. </w:t>
      </w:r>
      <w:r w:rsidRPr="00572E1B">
        <w:rPr>
          <w:i/>
          <w:noProof/>
        </w:rPr>
        <w:t xml:space="preserve">Construction and Building Materials </w:t>
      </w:r>
      <w:r w:rsidRPr="00572E1B">
        <w:rPr>
          <w:b/>
          <w:noProof/>
        </w:rPr>
        <w:t>2025</w:t>
      </w:r>
      <w:r w:rsidRPr="00572E1B">
        <w:rPr>
          <w:noProof/>
        </w:rPr>
        <w:t xml:space="preserve">, </w:t>
      </w:r>
      <w:r w:rsidRPr="00572E1B">
        <w:rPr>
          <w:i/>
          <w:noProof/>
        </w:rPr>
        <w:t>495</w:t>
      </w:r>
      <w:r w:rsidRPr="00572E1B">
        <w:rPr>
          <w:noProof/>
        </w:rPr>
        <w:t>, 143687.</w:t>
      </w:r>
    </w:p>
    <w:p w14:paraId="54A7294F" w14:textId="77777777" w:rsidR="00572E1B" w:rsidRPr="00572E1B" w:rsidRDefault="00572E1B" w:rsidP="00572E1B">
      <w:pPr>
        <w:pStyle w:val="EndNoteBibliography"/>
        <w:ind w:left="720" w:hanging="720"/>
        <w:rPr>
          <w:noProof/>
        </w:rPr>
      </w:pPr>
      <w:r w:rsidRPr="00572E1B">
        <w:rPr>
          <w:noProof/>
        </w:rPr>
        <w:t>18.</w:t>
      </w:r>
      <w:r w:rsidRPr="00572E1B">
        <w:rPr>
          <w:noProof/>
        </w:rPr>
        <w:tab/>
        <w:t xml:space="preserve">Apeagyei, A.; Ademolake, T.E.; Adom-Asamoah, M. Evaluation of deep learning models for classification of asphalt pavement distresses. </w:t>
      </w:r>
      <w:r w:rsidRPr="00572E1B">
        <w:rPr>
          <w:i/>
          <w:noProof/>
        </w:rPr>
        <w:t xml:space="preserve">International Journal of Pavement Engineering </w:t>
      </w:r>
      <w:r w:rsidRPr="00572E1B">
        <w:rPr>
          <w:b/>
          <w:noProof/>
        </w:rPr>
        <w:t>2023</w:t>
      </w:r>
      <w:r w:rsidRPr="00572E1B">
        <w:rPr>
          <w:noProof/>
        </w:rPr>
        <w:t xml:space="preserve">, </w:t>
      </w:r>
      <w:r w:rsidRPr="00572E1B">
        <w:rPr>
          <w:i/>
          <w:noProof/>
        </w:rPr>
        <w:t>24</w:t>
      </w:r>
      <w:r w:rsidRPr="00572E1B">
        <w:rPr>
          <w:noProof/>
        </w:rPr>
        <w:t>, 2180641.</w:t>
      </w:r>
    </w:p>
    <w:p w14:paraId="0A45D5D5" w14:textId="77777777" w:rsidR="00572E1B" w:rsidRPr="00572E1B" w:rsidRDefault="00572E1B" w:rsidP="00572E1B">
      <w:pPr>
        <w:pStyle w:val="EndNoteBibliography"/>
        <w:ind w:left="720" w:hanging="720"/>
        <w:rPr>
          <w:noProof/>
        </w:rPr>
      </w:pPr>
      <w:r w:rsidRPr="00572E1B">
        <w:rPr>
          <w:noProof/>
        </w:rPr>
        <w:t>19.</w:t>
      </w:r>
      <w:r w:rsidRPr="00572E1B">
        <w:rPr>
          <w:noProof/>
        </w:rPr>
        <w:tab/>
        <w:t xml:space="preserve">Behzadian, A.; Muturi, T.W.; Zhang, T.; Kim, H.; Mullins, A.; Lu, Y.; Owor, N.J.; Adu-Gyamfi, Y.; Buttlar, W.; Hamed, M. The 1st Data Science for Pavements Challenge. </w:t>
      </w:r>
      <w:r w:rsidRPr="00572E1B">
        <w:rPr>
          <w:i/>
          <w:noProof/>
        </w:rPr>
        <w:t xml:space="preserve">arXiv preprint arXiv:2206.04874 </w:t>
      </w:r>
      <w:r w:rsidRPr="00572E1B">
        <w:rPr>
          <w:b/>
          <w:noProof/>
        </w:rPr>
        <w:t>2022</w:t>
      </w:r>
      <w:r w:rsidRPr="00572E1B">
        <w:rPr>
          <w:noProof/>
        </w:rPr>
        <w:t>.</w:t>
      </w:r>
    </w:p>
    <w:p w14:paraId="1E5865C1" w14:textId="05B41647" w:rsidR="00572E1B" w:rsidRPr="00572E1B" w:rsidRDefault="00572E1B" w:rsidP="00572E1B">
      <w:pPr>
        <w:pStyle w:val="EndNoteBibliography"/>
        <w:ind w:left="720" w:hanging="720"/>
        <w:rPr>
          <w:noProof/>
        </w:rPr>
      </w:pPr>
      <w:r w:rsidRPr="00572E1B">
        <w:rPr>
          <w:noProof/>
        </w:rPr>
        <w:t>20.</w:t>
      </w:r>
      <w:r w:rsidRPr="00572E1B">
        <w:rPr>
          <w:noProof/>
        </w:rPr>
        <w:tab/>
        <w:t xml:space="preserve">Zhang, T.; Wang, D.; Lu, Y. RheologyNet: A physics-informed neural network solution to evaluate the thixotropic properties of cementitious materials. </w:t>
      </w:r>
      <w:r w:rsidRPr="00572E1B">
        <w:rPr>
          <w:i/>
          <w:noProof/>
        </w:rPr>
        <w:t xml:space="preserve">Cement and Concrete Research </w:t>
      </w:r>
      <w:r w:rsidRPr="00572E1B">
        <w:rPr>
          <w:b/>
          <w:noProof/>
        </w:rPr>
        <w:t>2023</w:t>
      </w:r>
      <w:r w:rsidRPr="00572E1B">
        <w:rPr>
          <w:noProof/>
        </w:rPr>
        <w:t xml:space="preserve">, </w:t>
      </w:r>
      <w:r w:rsidRPr="00572E1B">
        <w:rPr>
          <w:i/>
          <w:noProof/>
        </w:rPr>
        <w:t>168</w:t>
      </w:r>
      <w:r w:rsidRPr="00572E1B">
        <w:rPr>
          <w:noProof/>
        </w:rPr>
        <w:t>, 107157, doi:</w:t>
      </w:r>
      <w:hyperlink r:id="rId24" w:history="1">
        <w:r w:rsidRPr="00572E1B">
          <w:rPr>
            <w:rStyle w:val="Hyperlink"/>
            <w:noProof/>
          </w:rPr>
          <w:t>https://doi.org/10.1016/j.cemconres.2023.107157</w:t>
        </w:r>
      </w:hyperlink>
      <w:r w:rsidRPr="00572E1B">
        <w:rPr>
          <w:noProof/>
        </w:rPr>
        <w:t>.</w:t>
      </w:r>
    </w:p>
    <w:p w14:paraId="7158CC02" w14:textId="3FD0B3D1" w:rsidR="00572E1B" w:rsidRPr="00572E1B" w:rsidRDefault="00572E1B" w:rsidP="00572E1B">
      <w:pPr>
        <w:pStyle w:val="EndNoteBibliography"/>
        <w:ind w:left="720" w:hanging="720"/>
        <w:rPr>
          <w:noProof/>
        </w:rPr>
      </w:pPr>
      <w:r w:rsidRPr="00572E1B">
        <w:rPr>
          <w:noProof/>
        </w:rPr>
        <w:t>21.</w:t>
      </w:r>
      <w:r w:rsidRPr="00572E1B">
        <w:rPr>
          <w:noProof/>
        </w:rPr>
        <w:tab/>
        <w:t xml:space="preserve">Zhang, T.; Wang, D.; Lu, Y. Machine learning-enabled regional multi-hazards risk assessment considering social vulnerability. </w:t>
      </w:r>
      <w:r w:rsidRPr="00572E1B">
        <w:rPr>
          <w:i/>
          <w:noProof/>
        </w:rPr>
        <w:t xml:space="preserve">Scientific reports </w:t>
      </w:r>
      <w:r w:rsidRPr="00572E1B">
        <w:rPr>
          <w:b/>
          <w:noProof/>
        </w:rPr>
        <w:t>2023</w:t>
      </w:r>
      <w:r w:rsidRPr="00572E1B">
        <w:rPr>
          <w:noProof/>
        </w:rPr>
        <w:t xml:space="preserve">, </w:t>
      </w:r>
      <w:r w:rsidRPr="00572E1B">
        <w:rPr>
          <w:i/>
          <w:noProof/>
        </w:rPr>
        <w:t>13</w:t>
      </w:r>
      <w:r w:rsidRPr="00572E1B">
        <w:rPr>
          <w:noProof/>
        </w:rPr>
        <w:t>, 13405, doi:</w:t>
      </w:r>
      <w:hyperlink r:id="rId25" w:history="1">
        <w:r w:rsidRPr="00572E1B">
          <w:rPr>
            <w:rStyle w:val="Hyperlink"/>
            <w:noProof/>
          </w:rPr>
          <w:t>https://doi.org/10.1038/s41598-023-40159-9</w:t>
        </w:r>
      </w:hyperlink>
      <w:r w:rsidRPr="00572E1B">
        <w:rPr>
          <w:noProof/>
        </w:rPr>
        <w:t>.</w:t>
      </w:r>
    </w:p>
    <w:p w14:paraId="26AD4626" w14:textId="77777777" w:rsidR="00572E1B" w:rsidRPr="00572E1B" w:rsidRDefault="00572E1B" w:rsidP="00572E1B">
      <w:pPr>
        <w:pStyle w:val="EndNoteBibliography"/>
        <w:ind w:left="720" w:hanging="720"/>
        <w:rPr>
          <w:noProof/>
        </w:rPr>
      </w:pPr>
      <w:r w:rsidRPr="00572E1B">
        <w:rPr>
          <w:noProof/>
        </w:rPr>
        <w:t>22.</w:t>
      </w:r>
      <w:r w:rsidRPr="00572E1B">
        <w:rPr>
          <w:noProof/>
        </w:rPr>
        <w:tab/>
        <w:t xml:space="preserve">Wang, D.; Liu, Z.; Gu, X.; Wu, W.; Chen, Y.; Wang, L. Automatic Detection of Pothole Distress in Asphalt Pavement Using Improved Convolutional Neural Networks. </w:t>
      </w:r>
      <w:r w:rsidRPr="00572E1B">
        <w:rPr>
          <w:i/>
          <w:noProof/>
        </w:rPr>
        <w:t xml:space="preserve">Remote Sensing </w:t>
      </w:r>
      <w:r w:rsidRPr="00572E1B">
        <w:rPr>
          <w:b/>
          <w:noProof/>
        </w:rPr>
        <w:t>2022</w:t>
      </w:r>
      <w:r w:rsidRPr="00572E1B">
        <w:rPr>
          <w:noProof/>
        </w:rPr>
        <w:t xml:space="preserve">, </w:t>
      </w:r>
      <w:r w:rsidRPr="00572E1B">
        <w:rPr>
          <w:i/>
          <w:noProof/>
        </w:rPr>
        <w:t>14</w:t>
      </w:r>
      <w:r w:rsidRPr="00572E1B">
        <w:rPr>
          <w:noProof/>
        </w:rPr>
        <w:t>, 3892.</w:t>
      </w:r>
    </w:p>
    <w:p w14:paraId="60F1E2D8" w14:textId="77777777" w:rsidR="00572E1B" w:rsidRPr="00572E1B" w:rsidRDefault="00572E1B" w:rsidP="00572E1B">
      <w:pPr>
        <w:pStyle w:val="EndNoteBibliography"/>
        <w:ind w:left="720" w:hanging="720"/>
        <w:rPr>
          <w:noProof/>
        </w:rPr>
      </w:pPr>
      <w:r w:rsidRPr="00572E1B">
        <w:rPr>
          <w:noProof/>
        </w:rPr>
        <w:t>23.</w:t>
      </w:r>
      <w:r w:rsidRPr="00572E1B">
        <w:rPr>
          <w:noProof/>
        </w:rPr>
        <w:tab/>
        <w:t xml:space="preserve">Zhang, T.; Wang, D.; Lu, Y. Benchmark Study on a Novel Online Dataset for Standard Evaluation of Deep Learning-based Pavement Cracks Classification Models. </w:t>
      </w:r>
      <w:r w:rsidRPr="00572E1B">
        <w:rPr>
          <w:i/>
          <w:noProof/>
        </w:rPr>
        <w:t xml:space="preserve">KSCE Journal of Civil Engineering </w:t>
      </w:r>
      <w:r w:rsidRPr="00572E1B">
        <w:rPr>
          <w:b/>
          <w:noProof/>
        </w:rPr>
        <w:t>2024</w:t>
      </w:r>
      <w:r w:rsidRPr="00572E1B">
        <w:rPr>
          <w:noProof/>
        </w:rPr>
        <w:t>, 1-13.</w:t>
      </w:r>
    </w:p>
    <w:p w14:paraId="0E08D710" w14:textId="4FC2A45A" w:rsidR="00572E1B" w:rsidRPr="00572E1B" w:rsidRDefault="00572E1B" w:rsidP="00572E1B">
      <w:pPr>
        <w:pStyle w:val="EndNoteBibliography"/>
        <w:ind w:left="720" w:hanging="720"/>
        <w:rPr>
          <w:noProof/>
        </w:rPr>
      </w:pPr>
      <w:r w:rsidRPr="00572E1B">
        <w:rPr>
          <w:noProof/>
        </w:rPr>
        <w:t>24.</w:t>
      </w:r>
      <w:r w:rsidRPr="00572E1B">
        <w:rPr>
          <w:noProof/>
        </w:rPr>
        <w:tab/>
        <w:t xml:space="preserve">Zhang, T.; Wang, D.; Lu, Y. ECSNet: An Accelerated Real-Time Image Segmentation CNN Architecture for Pavement Crack Detection. </w:t>
      </w:r>
      <w:r w:rsidRPr="00572E1B">
        <w:rPr>
          <w:i/>
          <w:noProof/>
        </w:rPr>
        <w:t xml:space="preserve">IEEE Transactions on Intelligent Transportation Systems </w:t>
      </w:r>
      <w:r w:rsidRPr="00572E1B">
        <w:rPr>
          <w:b/>
          <w:noProof/>
        </w:rPr>
        <w:t>2023</w:t>
      </w:r>
      <w:r w:rsidRPr="00572E1B">
        <w:rPr>
          <w:noProof/>
        </w:rPr>
        <w:t>, doi:</w:t>
      </w:r>
      <w:hyperlink r:id="rId26" w:history="1">
        <w:r w:rsidRPr="00572E1B">
          <w:rPr>
            <w:rStyle w:val="Hyperlink"/>
            <w:noProof/>
          </w:rPr>
          <w:t>https://doi.org/10.1109/TITS.2023.3300312</w:t>
        </w:r>
      </w:hyperlink>
      <w:r w:rsidRPr="00572E1B">
        <w:rPr>
          <w:noProof/>
        </w:rPr>
        <w:t>.</w:t>
      </w:r>
    </w:p>
    <w:p w14:paraId="7B43B3A2" w14:textId="77777777" w:rsidR="00572E1B" w:rsidRPr="00572E1B" w:rsidRDefault="00572E1B" w:rsidP="00572E1B">
      <w:pPr>
        <w:pStyle w:val="EndNoteBibliography"/>
        <w:ind w:left="720" w:hanging="720"/>
        <w:rPr>
          <w:noProof/>
        </w:rPr>
      </w:pPr>
      <w:r w:rsidRPr="00572E1B">
        <w:rPr>
          <w:noProof/>
        </w:rPr>
        <w:t>25.</w:t>
      </w:r>
      <w:r w:rsidRPr="00572E1B">
        <w:rPr>
          <w:noProof/>
        </w:rPr>
        <w:tab/>
        <w:t>Ukhwah, E.N.; Yuniarno, E.M.; Suprapto, Y.K. Asphalt pavement pothole detection using deep learning method based on YOLO neural network. In Proceedings of the 2019 International Seminar on Intelligent Technology and Its Applications (ISITIA), 2019; pp. 35-40.</w:t>
      </w:r>
    </w:p>
    <w:p w14:paraId="3C8357EA" w14:textId="77777777" w:rsidR="00572E1B" w:rsidRPr="00572E1B" w:rsidRDefault="00572E1B" w:rsidP="00572E1B">
      <w:pPr>
        <w:pStyle w:val="EndNoteBibliography"/>
        <w:ind w:left="720" w:hanging="720"/>
        <w:rPr>
          <w:noProof/>
        </w:rPr>
      </w:pPr>
      <w:r w:rsidRPr="00572E1B">
        <w:rPr>
          <w:noProof/>
        </w:rPr>
        <w:t>26.</w:t>
      </w:r>
      <w:r w:rsidRPr="00572E1B">
        <w:rPr>
          <w:noProof/>
        </w:rPr>
        <w:tab/>
        <w:t xml:space="preserve">Ahmed, K.R. Smart pothole detection using deep learning based on dilated convolution. </w:t>
      </w:r>
      <w:r w:rsidRPr="00572E1B">
        <w:rPr>
          <w:i/>
          <w:noProof/>
        </w:rPr>
        <w:t xml:space="preserve">Sensors </w:t>
      </w:r>
      <w:r w:rsidRPr="00572E1B">
        <w:rPr>
          <w:b/>
          <w:noProof/>
        </w:rPr>
        <w:t>2021</w:t>
      </w:r>
      <w:r w:rsidRPr="00572E1B">
        <w:rPr>
          <w:noProof/>
        </w:rPr>
        <w:t xml:space="preserve">, </w:t>
      </w:r>
      <w:r w:rsidRPr="00572E1B">
        <w:rPr>
          <w:i/>
          <w:noProof/>
        </w:rPr>
        <w:t>21</w:t>
      </w:r>
      <w:r w:rsidRPr="00572E1B">
        <w:rPr>
          <w:noProof/>
        </w:rPr>
        <w:t>, 8406.</w:t>
      </w:r>
    </w:p>
    <w:p w14:paraId="3466993E" w14:textId="77777777" w:rsidR="00572E1B" w:rsidRPr="00572E1B" w:rsidRDefault="00572E1B" w:rsidP="00572E1B">
      <w:pPr>
        <w:pStyle w:val="EndNoteBibliography"/>
        <w:ind w:left="720" w:hanging="720"/>
        <w:rPr>
          <w:noProof/>
        </w:rPr>
      </w:pPr>
      <w:r w:rsidRPr="00572E1B">
        <w:rPr>
          <w:noProof/>
        </w:rPr>
        <w:t>27.</w:t>
      </w:r>
      <w:r w:rsidRPr="00572E1B">
        <w:rPr>
          <w:noProof/>
        </w:rPr>
        <w:tab/>
        <w:t xml:space="preserve">Dosovitskiy, A.; Beyer, L.; Kolesnikov, A.; Weissenborn, D.; Zhai, X.; Unterthiner, T.; Dehghani, M.; Minderer, M.; Heigold, G.; Gelly, S. An image is worth 16x16 words: Transformers for image recognition at scale. </w:t>
      </w:r>
      <w:r w:rsidRPr="00572E1B">
        <w:rPr>
          <w:i/>
          <w:noProof/>
        </w:rPr>
        <w:t xml:space="preserve">arXiv preprint arXiv:2010.11929 </w:t>
      </w:r>
      <w:r w:rsidRPr="00572E1B">
        <w:rPr>
          <w:b/>
          <w:noProof/>
        </w:rPr>
        <w:t>2020</w:t>
      </w:r>
      <w:r w:rsidRPr="00572E1B">
        <w:rPr>
          <w:noProof/>
        </w:rPr>
        <w:t>.</w:t>
      </w:r>
    </w:p>
    <w:p w14:paraId="419A2927" w14:textId="77777777" w:rsidR="00572E1B" w:rsidRPr="00572E1B" w:rsidRDefault="00572E1B" w:rsidP="00572E1B">
      <w:pPr>
        <w:pStyle w:val="EndNoteBibliography"/>
        <w:ind w:left="720" w:hanging="720"/>
        <w:rPr>
          <w:noProof/>
        </w:rPr>
      </w:pPr>
      <w:r w:rsidRPr="00572E1B">
        <w:rPr>
          <w:noProof/>
        </w:rPr>
        <w:t>28.</w:t>
      </w:r>
      <w:r w:rsidRPr="00572E1B">
        <w:rPr>
          <w:noProof/>
        </w:rPr>
        <w:tab/>
        <w:t xml:space="preserve">Cui, B.; Liu, Z.; Yang, Q. UAV-YOLO12: A Multi-Scale Road Segmentation Model for UAV Remote Sensing Imagery. </w:t>
      </w:r>
      <w:r w:rsidRPr="00572E1B">
        <w:rPr>
          <w:i/>
          <w:noProof/>
        </w:rPr>
        <w:t xml:space="preserve">Drones </w:t>
      </w:r>
      <w:r w:rsidRPr="00572E1B">
        <w:rPr>
          <w:b/>
          <w:noProof/>
        </w:rPr>
        <w:t>2025</w:t>
      </w:r>
      <w:r w:rsidRPr="00572E1B">
        <w:rPr>
          <w:noProof/>
        </w:rPr>
        <w:t xml:space="preserve">, </w:t>
      </w:r>
      <w:r w:rsidRPr="00572E1B">
        <w:rPr>
          <w:i/>
          <w:noProof/>
        </w:rPr>
        <w:t>9</w:t>
      </w:r>
      <w:r w:rsidRPr="00572E1B">
        <w:rPr>
          <w:noProof/>
        </w:rPr>
        <w:t>, 533.</w:t>
      </w:r>
    </w:p>
    <w:p w14:paraId="4B3745FA" w14:textId="77777777" w:rsidR="00572E1B" w:rsidRPr="00572E1B" w:rsidRDefault="00572E1B" w:rsidP="00572E1B">
      <w:pPr>
        <w:pStyle w:val="EndNoteBibliography"/>
        <w:ind w:left="720" w:hanging="720"/>
        <w:rPr>
          <w:noProof/>
        </w:rPr>
      </w:pPr>
      <w:r w:rsidRPr="00572E1B">
        <w:rPr>
          <w:noProof/>
        </w:rPr>
        <w:t>29.</w:t>
      </w:r>
      <w:r w:rsidRPr="00572E1B">
        <w:rPr>
          <w:noProof/>
        </w:rPr>
        <w:tab/>
        <w:t xml:space="preserve">Wang, Z.; Li, S.; Xuan, J.; Shi, T. Biologically inspired compound defect detection using a spiking neural network with continuous time–frequency gradients. </w:t>
      </w:r>
      <w:r w:rsidRPr="00572E1B">
        <w:rPr>
          <w:i/>
          <w:noProof/>
        </w:rPr>
        <w:t xml:space="preserve">Advanced Engineering Informatics </w:t>
      </w:r>
      <w:r w:rsidRPr="00572E1B">
        <w:rPr>
          <w:b/>
          <w:noProof/>
        </w:rPr>
        <w:t>2025</w:t>
      </w:r>
      <w:r w:rsidRPr="00572E1B">
        <w:rPr>
          <w:noProof/>
        </w:rPr>
        <w:t xml:space="preserve">, </w:t>
      </w:r>
      <w:r w:rsidRPr="00572E1B">
        <w:rPr>
          <w:i/>
          <w:noProof/>
        </w:rPr>
        <w:t>65</w:t>
      </w:r>
      <w:r w:rsidRPr="00572E1B">
        <w:rPr>
          <w:noProof/>
        </w:rPr>
        <w:t>, 103132.</w:t>
      </w:r>
    </w:p>
    <w:p w14:paraId="42174B2E" w14:textId="77777777" w:rsidR="00572E1B" w:rsidRPr="00572E1B" w:rsidRDefault="00572E1B" w:rsidP="00572E1B">
      <w:pPr>
        <w:pStyle w:val="EndNoteBibliography"/>
        <w:ind w:left="720" w:hanging="720"/>
        <w:rPr>
          <w:noProof/>
        </w:rPr>
      </w:pPr>
      <w:r w:rsidRPr="00572E1B">
        <w:rPr>
          <w:noProof/>
        </w:rPr>
        <w:t>30.</w:t>
      </w:r>
      <w:r w:rsidRPr="00572E1B">
        <w:rPr>
          <w:noProof/>
        </w:rPr>
        <w:tab/>
        <w:t xml:space="preserve">Vaswani, A.; Shazeer, N.; Parmar, N.; Uszkoreit, J.; Jones, L.; Gomez, A.N.; Kaiser, Ł.; Polosukhin, I. Attention is all you need. </w:t>
      </w:r>
      <w:r w:rsidRPr="00572E1B">
        <w:rPr>
          <w:i/>
          <w:noProof/>
        </w:rPr>
        <w:t xml:space="preserve">Advances in neural information processing systems </w:t>
      </w:r>
      <w:r w:rsidRPr="00572E1B">
        <w:rPr>
          <w:b/>
          <w:noProof/>
        </w:rPr>
        <w:t>2017</w:t>
      </w:r>
      <w:r w:rsidRPr="00572E1B">
        <w:rPr>
          <w:noProof/>
        </w:rPr>
        <w:t xml:space="preserve">, </w:t>
      </w:r>
      <w:r w:rsidRPr="00572E1B">
        <w:rPr>
          <w:i/>
          <w:noProof/>
        </w:rPr>
        <w:t>30</w:t>
      </w:r>
      <w:r w:rsidRPr="00572E1B">
        <w:rPr>
          <w:noProof/>
        </w:rPr>
        <w:t>.</w:t>
      </w:r>
    </w:p>
    <w:p w14:paraId="31734E93" w14:textId="77777777" w:rsidR="00572E1B" w:rsidRPr="00572E1B" w:rsidRDefault="00572E1B" w:rsidP="00572E1B">
      <w:pPr>
        <w:pStyle w:val="EndNoteBibliography"/>
        <w:ind w:left="720" w:hanging="720"/>
        <w:rPr>
          <w:noProof/>
        </w:rPr>
      </w:pPr>
      <w:r w:rsidRPr="00572E1B">
        <w:rPr>
          <w:noProof/>
        </w:rPr>
        <w:t>31.</w:t>
      </w:r>
      <w:r w:rsidRPr="00572E1B">
        <w:rPr>
          <w:noProof/>
        </w:rPr>
        <w:tab/>
        <w:t>Deng, J.; Dong, W.; Socher, R.; Li, L.-J.; Li, K.; Fei-Fei, L. Imagenet: A large-scale hierarchical image database. In Proceedings of the 2009 IEEE conference on computer vision and pattern recognition, 2009; pp. 248-255.</w:t>
      </w:r>
    </w:p>
    <w:p w14:paraId="494082F7" w14:textId="77777777" w:rsidR="00572E1B" w:rsidRPr="00572E1B" w:rsidRDefault="00572E1B" w:rsidP="00572E1B">
      <w:pPr>
        <w:pStyle w:val="EndNoteBibliography"/>
        <w:ind w:left="720" w:hanging="720"/>
        <w:rPr>
          <w:noProof/>
        </w:rPr>
      </w:pPr>
      <w:r w:rsidRPr="00572E1B">
        <w:rPr>
          <w:noProof/>
        </w:rPr>
        <w:t>32.</w:t>
      </w:r>
      <w:r w:rsidRPr="00572E1B">
        <w:rPr>
          <w:noProof/>
        </w:rPr>
        <w:tab/>
        <w:t xml:space="preserve">Krizhevsky, A.; Hinton, G. Learning multiple layers of features from tiny images. </w:t>
      </w:r>
      <w:r w:rsidRPr="00572E1B">
        <w:rPr>
          <w:b/>
          <w:noProof/>
        </w:rPr>
        <w:t>2009</w:t>
      </w:r>
      <w:r w:rsidRPr="00572E1B">
        <w:rPr>
          <w:noProof/>
        </w:rPr>
        <w:t>.</w:t>
      </w:r>
    </w:p>
    <w:p w14:paraId="0508CBBE" w14:textId="77777777" w:rsidR="00572E1B" w:rsidRPr="00572E1B" w:rsidRDefault="00572E1B" w:rsidP="00572E1B">
      <w:pPr>
        <w:pStyle w:val="EndNoteBibliography"/>
        <w:ind w:left="720" w:hanging="720"/>
        <w:rPr>
          <w:noProof/>
        </w:rPr>
      </w:pPr>
      <w:r w:rsidRPr="00572E1B">
        <w:rPr>
          <w:noProof/>
        </w:rPr>
        <w:t>33.</w:t>
      </w:r>
      <w:r w:rsidRPr="00572E1B">
        <w:rPr>
          <w:noProof/>
        </w:rPr>
        <w:tab/>
        <w:t>Parkhi, O.M.; Vedaldi, A.; Zisserman, A.; Jawahar, C. Cats and dogs. In Proceedings of the 2012 IEEE conference on computer vision and pattern recognition, 2012; pp. 3498-3505.</w:t>
      </w:r>
    </w:p>
    <w:p w14:paraId="3A827BC6" w14:textId="77777777" w:rsidR="00572E1B" w:rsidRPr="00572E1B" w:rsidRDefault="00572E1B" w:rsidP="00572E1B">
      <w:pPr>
        <w:pStyle w:val="EndNoteBibliography"/>
        <w:ind w:left="720" w:hanging="720"/>
        <w:rPr>
          <w:noProof/>
        </w:rPr>
      </w:pPr>
      <w:r w:rsidRPr="00572E1B">
        <w:rPr>
          <w:noProof/>
        </w:rPr>
        <w:lastRenderedPageBreak/>
        <w:t>34.</w:t>
      </w:r>
      <w:r w:rsidRPr="00572E1B">
        <w:rPr>
          <w:noProof/>
        </w:rPr>
        <w:tab/>
        <w:t>Zheng, S.; Lu, J.; Zhao, H.; Zhu, X.; Luo, Z.; Wang, Y.; Fu, Y.; Feng, J.; Xiang, T.; Torr, P.H. Rethinking semantic segmentation from a sequence-to-sequence perspective with transformers. In Proceedings of the Proceedings of the IEEE/CVF conference on computer vision and pattern recognition, 2021; pp. 6881-6890.</w:t>
      </w:r>
    </w:p>
    <w:p w14:paraId="15B4B6FF" w14:textId="77777777" w:rsidR="00572E1B" w:rsidRPr="00572E1B" w:rsidRDefault="00572E1B" w:rsidP="00572E1B">
      <w:pPr>
        <w:pStyle w:val="EndNoteBibliography"/>
        <w:ind w:left="720" w:hanging="720"/>
        <w:rPr>
          <w:noProof/>
        </w:rPr>
      </w:pPr>
      <w:r w:rsidRPr="00572E1B">
        <w:rPr>
          <w:noProof/>
        </w:rPr>
        <w:t>35.</w:t>
      </w:r>
      <w:r w:rsidRPr="00572E1B">
        <w:rPr>
          <w:noProof/>
        </w:rPr>
        <w:tab/>
        <w:t>Cordts, M.; Omran, M.; Ramos, S.; Rehfeld, T.; Enzweiler, M.; Benenson, R.; Franke, U.; Roth, S.; Schiele, B. The cityscapes dataset for semantic urban scene understanding. In Proceedings of the Proceedings of the IEEE conference on computer vision and pattern recognition, 2016; pp. 3213-3223.</w:t>
      </w:r>
    </w:p>
    <w:p w14:paraId="6212E3C8" w14:textId="77777777" w:rsidR="00572E1B" w:rsidRPr="00572E1B" w:rsidRDefault="00572E1B" w:rsidP="00572E1B">
      <w:pPr>
        <w:pStyle w:val="EndNoteBibliography"/>
        <w:ind w:left="720" w:hanging="720"/>
        <w:rPr>
          <w:noProof/>
        </w:rPr>
      </w:pPr>
      <w:r w:rsidRPr="00572E1B">
        <w:rPr>
          <w:noProof/>
        </w:rPr>
        <w:t>36.</w:t>
      </w:r>
      <w:r w:rsidRPr="00572E1B">
        <w:rPr>
          <w:noProof/>
        </w:rPr>
        <w:tab/>
        <w:t xml:space="preserve">Han, C.; Ma, T.; Gu, L.; Cao, J.; Shi, X.; Huang, W.; Tong, Z. Asphalt Pavement Health Prediction Based on Improved Transformer Network. </w:t>
      </w:r>
      <w:r w:rsidRPr="00572E1B">
        <w:rPr>
          <w:i/>
          <w:noProof/>
        </w:rPr>
        <w:t xml:space="preserve">IEEE Transactions on Intelligent Transportation Systems </w:t>
      </w:r>
      <w:r w:rsidRPr="00572E1B">
        <w:rPr>
          <w:b/>
          <w:noProof/>
        </w:rPr>
        <w:t>2022</w:t>
      </w:r>
      <w:r w:rsidRPr="00572E1B">
        <w:rPr>
          <w:noProof/>
        </w:rPr>
        <w:t xml:space="preserve">, </w:t>
      </w:r>
      <w:r w:rsidRPr="00572E1B">
        <w:rPr>
          <w:i/>
          <w:noProof/>
        </w:rPr>
        <w:t>24</w:t>
      </w:r>
      <w:r w:rsidRPr="00572E1B">
        <w:rPr>
          <w:noProof/>
        </w:rPr>
        <w:t>, 4482-4493.</w:t>
      </w:r>
    </w:p>
    <w:p w14:paraId="21E17B40" w14:textId="77777777" w:rsidR="00572E1B" w:rsidRPr="00572E1B" w:rsidRDefault="00572E1B" w:rsidP="00572E1B">
      <w:pPr>
        <w:pStyle w:val="EndNoteBibliography"/>
        <w:ind w:left="720" w:hanging="720"/>
        <w:rPr>
          <w:noProof/>
        </w:rPr>
      </w:pPr>
      <w:r w:rsidRPr="00572E1B">
        <w:rPr>
          <w:noProof/>
        </w:rPr>
        <w:t>37.</w:t>
      </w:r>
      <w:r w:rsidRPr="00572E1B">
        <w:rPr>
          <w:noProof/>
        </w:rPr>
        <w:tab/>
        <w:t xml:space="preserve">Xu, J.; Shi, W.; Gao, P.; Wang, Z.; Li, Q. UperFormer: A Multi-scale Transformer-based Decoder for Semantic Segmentation. </w:t>
      </w:r>
      <w:r w:rsidRPr="00572E1B">
        <w:rPr>
          <w:i/>
          <w:noProof/>
        </w:rPr>
        <w:t xml:space="preserve">arXiv preprint arXiv:2211.13928 </w:t>
      </w:r>
      <w:r w:rsidRPr="00572E1B">
        <w:rPr>
          <w:b/>
          <w:noProof/>
        </w:rPr>
        <w:t>2022</w:t>
      </w:r>
      <w:r w:rsidRPr="00572E1B">
        <w:rPr>
          <w:noProof/>
        </w:rPr>
        <w:t>.</w:t>
      </w:r>
    </w:p>
    <w:p w14:paraId="1D320B67" w14:textId="77777777" w:rsidR="00572E1B" w:rsidRPr="00572E1B" w:rsidRDefault="00572E1B" w:rsidP="00572E1B">
      <w:pPr>
        <w:pStyle w:val="EndNoteBibliography"/>
        <w:ind w:left="720" w:hanging="720"/>
        <w:rPr>
          <w:noProof/>
        </w:rPr>
      </w:pPr>
      <w:r w:rsidRPr="00572E1B">
        <w:rPr>
          <w:noProof/>
        </w:rPr>
        <w:t>38.</w:t>
      </w:r>
      <w:r w:rsidRPr="00572E1B">
        <w:rPr>
          <w:noProof/>
        </w:rPr>
        <w:tab/>
        <w:t xml:space="preserve">Guo, F.; Qian, Y.; Liu, J.; Yu, H. Pavement crack detection based on transformer network. </w:t>
      </w:r>
      <w:r w:rsidRPr="00572E1B">
        <w:rPr>
          <w:i/>
          <w:noProof/>
        </w:rPr>
        <w:t xml:space="preserve">Automation in Construction </w:t>
      </w:r>
      <w:r w:rsidRPr="00572E1B">
        <w:rPr>
          <w:b/>
          <w:noProof/>
        </w:rPr>
        <w:t>2023</w:t>
      </w:r>
      <w:r w:rsidRPr="00572E1B">
        <w:rPr>
          <w:noProof/>
        </w:rPr>
        <w:t xml:space="preserve">, </w:t>
      </w:r>
      <w:r w:rsidRPr="00572E1B">
        <w:rPr>
          <w:i/>
          <w:noProof/>
        </w:rPr>
        <w:t>145</w:t>
      </w:r>
      <w:r w:rsidRPr="00572E1B">
        <w:rPr>
          <w:noProof/>
        </w:rPr>
        <w:t>, 104646.</w:t>
      </w:r>
    </w:p>
    <w:p w14:paraId="2FC9CE72" w14:textId="77777777" w:rsidR="00572E1B" w:rsidRPr="00572E1B" w:rsidRDefault="00572E1B" w:rsidP="00572E1B">
      <w:pPr>
        <w:pStyle w:val="EndNoteBibliography"/>
        <w:ind w:left="720" w:hanging="720"/>
        <w:rPr>
          <w:noProof/>
        </w:rPr>
      </w:pPr>
      <w:r w:rsidRPr="00572E1B">
        <w:rPr>
          <w:noProof/>
        </w:rPr>
        <w:t>39.</w:t>
      </w:r>
      <w:r w:rsidRPr="00572E1B">
        <w:rPr>
          <w:noProof/>
        </w:rPr>
        <w:tab/>
        <w:t xml:space="preserve">Shi, Y.; Cui, L.; Qi, Z.; Meng, F.; Chen, Z. Automatic road crack detection using random structured forests. </w:t>
      </w:r>
      <w:r w:rsidRPr="00572E1B">
        <w:rPr>
          <w:i/>
          <w:noProof/>
        </w:rPr>
        <w:t xml:space="preserve">IEEE Transactions on Intelligent Transportation Systems </w:t>
      </w:r>
      <w:r w:rsidRPr="00572E1B">
        <w:rPr>
          <w:b/>
          <w:noProof/>
        </w:rPr>
        <w:t>2016</w:t>
      </w:r>
      <w:r w:rsidRPr="00572E1B">
        <w:rPr>
          <w:noProof/>
        </w:rPr>
        <w:t xml:space="preserve">, </w:t>
      </w:r>
      <w:r w:rsidRPr="00572E1B">
        <w:rPr>
          <w:i/>
          <w:noProof/>
        </w:rPr>
        <w:t>17</w:t>
      </w:r>
      <w:r w:rsidRPr="00572E1B">
        <w:rPr>
          <w:noProof/>
        </w:rPr>
        <w:t>, 3434-3445.</w:t>
      </w:r>
    </w:p>
    <w:p w14:paraId="554667AD" w14:textId="77777777" w:rsidR="00572E1B" w:rsidRPr="00572E1B" w:rsidRDefault="00572E1B" w:rsidP="00572E1B">
      <w:pPr>
        <w:pStyle w:val="EndNoteBibliography"/>
        <w:ind w:left="720" w:hanging="720"/>
        <w:rPr>
          <w:noProof/>
        </w:rPr>
      </w:pPr>
      <w:r w:rsidRPr="00572E1B">
        <w:rPr>
          <w:noProof/>
        </w:rPr>
        <w:t>40.</w:t>
      </w:r>
      <w:r w:rsidRPr="00572E1B">
        <w:rPr>
          <w:noProof/>
        </w:rPr>
        <w:tab/>
        <w:t xml:space="preserve">Yang, F.; Zhang, L.; Yu, S.; Prokhorov, D.; Mei, X.; Ling, H. Feature pyramid and hierarchical boosting network for pavement crack detection. </w:t>
      </w:r>
      <w:r w:rsidRPr="00572E1B">
        <w:rPr>
          <w:i/>
          <w:noProof/>
        </w:rPr>
        <w:t xml:space="preserve">IEEE Transactions on Intelligent Transportation Systems </w:t>
      </w:r>
      <w:r w:rsidRPr="00572E1B">
        <w:rPr>
          <w:b/>
          <w:noProof/>
        </w:rPr>
        <w:t>2019</w:t>
      </w:r>
      <w:r w:rsidRPr="00572E1B">
        <w:rPr>
          <w:noProof/>
        </w:rPr>
        <w:t xml:space="preserve">, </w:t>
      </w:r>
      <w:r w:rsidRPr="00572E1B">
        <w:rPr>
          <w:i/>
          <w:noProof/>
        </w:rPr>
        <w:t>21</w:t>
      </w:r>
      <w:r w:rsidRPr="00572E1B">
        <w:rPr>
          <w:noProof/>
        </w:rPr>
        <w:t>, 1525-1535.</w:t>
      </w:r>
    </w:p>
    <w:p w14:paraId="327177EC" w14:textId="151E0B89" w:rsidR="00572E1B" w:rsidRPr="00572E1B" w:rsidRDefault="00572E1B" w:rsidP="00572E1B">
      <w:pPr>
        <w:pStyle w:val="EndNoteBibliography"/>
        <w:ind w:left="720" w:hanging="720"/>
        <w:rPr>
          <w:noProof/>
        </w:rPr>
      </w:pPr>
      <w:r w:rsidRPr="00572E1B">
        <w:rPr>
          <w:noProof/>
        </w:rPr>
        <w:t>41.</w:t>
      </w:r>
      <w:r w:rsidRPr="00572E1B">
        <w:rPr>
          <w:noProof/>
        </w:rPr>
        <w:tab/>
        <w:t xml:space="preserve">Liu, Z.; Wu, W.; Gu, X.; Cui, B. PaveDistress: A comprehensive dataset of pavement distresses detection. </w:t>
      </w:r>
      <w:r w:rsidRPr="00572E1B">
        <w:rPr>
          <w:i/>
          <w:noProof/>
        </w:rPr>
        <w:t xml:space="preserve">Data in Brief </w:t>
      </w:r>
      <w:r w:rsidRPr="00572E1B">
        <w:rPr>
          <w:b/>
          <w:noProof/>
        </w:rPr>
        <w:t>2024</w:t>
      </w:r>
      <w:r w:rsidRPr="00572E1B">
        <w:rPr>
          <w:noProof/>
        </w:rPr>
        <w:t xml:space="preserve">, </w:t>
      </w:r>
      <w:r w:rsidRPr="00572E1B">
        <w:rPr>
          <w:i/>
          <w:noProof/>
        </w:rPr>
        <w:t>57</w:t>
      </w:r>
      <w:r w:rsidRPr="00572E1B">
        <w:rPr>
          <w:noProof/>
        </w:rPr>
        <w:t>, 111111, doi:</w:t>
      </w:r>
      <w:hyperlink r:id="rId27" w:history="1">
        <w:r w:rsidRPr="00572E1B">
          <w:rPr>
            <w:rStyle w:val="Hyperlink"/>
            <w:noProof/>
          </w:rPr>
          <w:t>https://doi.org/10.1016/j.dib.2024.111111</w:t>
        </w:r>
      </w:hyperlink>
      <w:r w:rsidRPr="00572E1B">
        <w:rPr>
          <w:noProof/>
        </w:rPr>
        <w:t>.</w:t>
      </w:r>
    </w:p>
    <w:p w14:paraId="4A106D9D" w14:textId="77777777" w:rsidR="00572E1B" w:rsidRPr="00572E1B" w:rsidRDefault="00572E1B" w:rsidP="00572E1B">
      <w:pPr>
        <w:pStyle w:val="EndNoteBibliography"/>
        <w:ind w:left="720" w:hanging="720"/>
        <w:rPr>
          <w:noProof/>
        </w:rPr>
      </w:pPr>
      <w:r w:rsidRPr="00572E1B">
        <w:rPr>
          <w:noProof/>
        </w:rPr>
        <w:t>42.</w:t>
      </w:r>
      <w:r w:rsidRPr="00572E1B">
        <w:rPr>
          <w:noProof/>
        </w:rPr>
        <w:tab/>
        <w:t xml:space="preserve">Hendrycks, D.; Gimpel, K. Gaussian error linear units (gelus). </w:t>
      </w:r>
      <w:r w:rsidRPr="00572E1B">
        <w:rPr>
          <w:i/>
          <w:noProof/>
        </w:rPr>
        <w:t xml:space="preserve">arXiv preprint arXiv:1606.08415 </w:t>
      </w:r>
      <w:r w:rsidRPr="00572E1B">
        <w:rPr>
          <w:b/>
          <w:noProof/>
        </w:rPr>
        <w:t>2016</w:t>
      </w:r>
      <w:r w:rsidRPr="00572E1B">
        <w:rPr>
          <w:noProof/>
        </w:rPr>
        <w:t>.</w:t>
      </w:r>
    </w:p>
    <w:p w14:paraId="71B1F767" w14:textId="77777777" w:rsidR="00572E1B" w:rsidRPr="00572E1B" w:rsidRDefault="00572E1B" w:rsidP="00572E1B">
      <w:pPr>
        <w:pStyle w:val="EndNoteBibliography"/>
        <w:ind w:left="720" w:hanging="720"/>
        <w:rPr>
          <w:noProof/>
        </w:rPr>
      </w:pPr>
      <w:r w:rsidRPr="00572E1B">
        <w:rPr>
          <w:noProof/>
        </w:rPr>
        <w:t>43.</w:t>
      </w:r>
      <w:r w:rsidRPr="00572E1B">
        <w:rPr>
          <w:noProof/>
        </w:rPr>
        <w:tab/>
        <w:t>Ioffe, S.; Szegedy, C. Batch normalization: Accelerating deep network training by reducing internal covariate shift. In Proceedings of the International conference on machine learning, 2015; pp. 448-456.</w:t>
      </w:r>
    </w:p>
    <w:p w14:paraId="5AF08323" w14:textId="77777777" w:rsidR="00572E1B" w:rsidRPr="00572E1B" w:rsidRDefault="00572E1B" w:rsidP="00572E1B">
      <w:pPr>
        <w:pStyle w:val="EndNoteBibliography"/>
        <w:ind w:left="720" w:hanging="720"/>
        <w:rPr>
          <w:noProof/>
        </w:rPr>
      </w:pPr>
      <w:r w:rsidRPr="00572E1B">
        <w:rPr>
          <w:noProof/>
        </w:rPr>
        <w:t>44.</w:t>
      </w:r>
      <w:r w:rsidRPr="00572E1B">
        <w:rPr>
          <w:noProof/>
        </w:rPr>
        <w:tab/>
        <w:t>Ronneberger, O.; Fischer, P.; Brox, T. U-net: Convolutional networks for biomedical image segmentation. In Proceedings of the International Conference on Medical image computing and computer-assisted intervention, 2015; pp. 234-241.</w:t>
      </w:r>
    </w:p>
    <w:p w14:paraId="7752E329" w14:textId="77777777" w:rsidR="00572E1B" w:rsidRPr="00572E1B" w:rsidRDefault="00572E1B" w:rsidP="00572E1B">
      <w:pPr>
        <w:pStyle w:val="EndNoteBibliography"/>
        <w:ind w:left="720" w:hanging="720"/>
        <w:rPr>
          <w:noProof/>
        </w:rPr>
      </w:pPr>
      <w:r w:rsidRPr="00572E1B">
        <w:rPr>
          <w:noProof/>
        </w:rPr>
        <w:t>45.</w:t>
      </w:r>
      <w:r w:rsidRPr="00572E1B">
        <w:rPr>
          <w:noProof/>
        </w:rPr>
        <w:tab/>
        <w:t>Howard, A.; Sandler, M.; Chu, G.; Chen, L.-C.; Chen, B.; Tan, M.; Wang, W.; Zhu, Y.; Pang, R.; Vasudevan, V. Searching for mobilenetv3. In Proceedings of the Proceedings of the IEEE/CVF international conference on computer vision, 2019; pp. 1314-1324.</w:t>
      </w:r>
    </w:p>
    <w:p w14:paraId="7ACC6517" w14:textId="77777777" w:rsidR="00572E1B" w:rsidRPr="00572E1B" w:rsidRDefault="00572E1B" w:rsidP="00572E1B">
      <w:pPr>
        <w:pStyle w:val="EndNoteBibliography"/>
        <w:ind w:left="720" w:hanging="720"/>
        <w:rPr>
          <w:noProof/>
        </w:rPr>
      </w:pPr>
      <w:r w:rsidRPr="00572E1B">
        <w:rPr>
          <w:noProof/>
        </w:rPr>
        <w:t>46.</w:t>
      </w:r>
      <w:r w:rsidRPr="00572E1B">
        <w:rPr>
          <w:noProof/>
        </w:rPr>
        <w:tab/>
        <w:t>Long, J.; Shelhamer, E.; Darrell, T. Fully convolutional networks for semantic segmentation. In Proceedings of the Proceedings of the IEEE conference on computer vision and pattern recognition, 2015; pp. 3431-3440.</w:t>
      </w:r>
    </w:p>
    <w:p w14:paraId="0C05C2DB" w14:textId="77777777" w:rsidR="00572E1B" w:rsidRPr="00572E1B" w:rsidRDefault="00572E1B" w:rsidP="00572E1B">
      <w:pPr>
        <w:pStyle w:val="EndNoteBibliography"/>
        <w:ind w:left="720" w:hanging="720"/>
        <w:rPr>
          <w:noProof/>
        </w:rPr>
      </w:pPr>
      <w:r w:rsidRPr="00572E1B">
        <w:rPr>
          <w:noProof/>
        </w:rPr>
        <w:t>47.</w:t>
      </w:r>
      <w:r w:rsidRPr="00572E1B">
        <w:rPr>
          <w:noProof/>
        </w:rPr>
        <w:tab/>
        <w:t xml:space="preserve">Paszke, A.; Chaurasia, A.; Kim, S.; Culurciello, E. Enet: A deep neural network architecture for real-time semantic segmentation. </w:t>
      </w:r>
      <w:r w:rsidRPr="00572E1B">
        <w:rPr>
          <w:i/>
          <w:noProof/>
        </w:rPr>
        <w:t xml:space="preserve">arXiv preprint arXiv:1606.02147 </w:t>
      </w:r>
      <w:r w:rsidRPr="00572E1B">
        <w:rPr>
          <w:b/>
          <w:noProof/>
        </w:rPr>
        <w:t>2016</w:t>
      </w:r>
      <w:r w:rsidRPr="00572E1B">
        <w:rPr>
          <w:noProof/>
        </w:rPr>
        <w:t>.</w:t>
      </w:r>
    </w:p>
    <w:p w14:paraId="5BDC1AF6" w14:textId="78C724C0" w:rsidR="00572E1B" w:rsidRPr="00572E1B" w:rsidRDefault="00572E1B" w:rsidP="00572E1B">
      <w:pPr>
        <w:pStyle w:val="EndNoteBibliography"/>
        <w:ind w:left="720" w:hanging="720"/>
        <w:rPr>
          <w:noProof/>
        </w:rPr>
      </w:pPr>
      <w:r w:rsidRPr="00572E1B">
        <w:rPr>
          <w:noProof/>
        </w:rPr>
        <w:t>48.</w:t>
      </w:r>
      <w:r w:rsidRPr="00572E1B">
        <w:rPr>
          <w:noProof/>
        </w:rPr>
        <w:tab/>
        <w:t xml:space="preserve">Zhang, T.; Wang, D.; Mullins, A.; Lu, Y. Integrated APC-GAN and AttuNet Framework for Automated Pavement Crack Pixel-Level Segmentation: A New Solution to Small Training Datasets. </w:t>
      </w:r>
      <w:r w:rsidRPr="00572E1B">
        <w:rPr>
          <w:i/>
          <w:noProof/>
        </w:rPr>
        <w:t xml:space="preserve">IEEE Transactions on Intelligent Transportation Systems </w:t>
      </w:r>
      <w:r w:rsidRPr="00572E1B">
        <w:rPr>
          <w:b/>
          <w:noProof/>
        </w:rPr>
        <w:t>2023</w:t>
      </w:r>
      <w:r w:rsidRPr="00572E1B">
        <w:rPr>
          <w:noProof/>
        </w:rPr>
        <w:t>, doi:</w:t>
      </w:r>
      <w:hyperlink r:id="rId28" w:history="1">
        <w:r w:rsidRPr="00572E1B">
          <w:rPr>
            <w:rStyle w:val="Hyperlink"/>
            <w:noProof/>
          </w:rPr>
          <w:t>https://doi.org/10.1109/TITS.2023.3236247</w:t>
        </w:r>
      </w:hyperlink>
      <w:r w:rsidRPr="00572E1B">
        <w:rPr>
          <w:noProof/>
        </w:rPr>
        <w:t>.</w:t>
      </w:r>
    </w:p>
    <w:p w14:paraId="0C3A7A86" w14:textId="77777777" w:rsidR="00572E1B" w:rsidRPr="00572E1B" w:rsidRDefault="00572E1B" w:rsidP="00572E1B">
      <w:pPr>
        <w:pStyle w:val="EndNoteBibliography"/>
        <w:ind w:left="720" w:hanging="720"/>
        <w:rPr>
          <w:noProof/>
        </w:rPr>
      </w:pPr>
      <w:r w:rsidRPr="00572E1B">
        <w:rPr>
          <w:noProof/>
        </w:rPr>
        <w:t>49.</w:t>
      </w:r>
      <w:r w:rsidRPr="00572E1B">
        <w:rPr>
          <w:noProof/>
        </w:rPr>
        <w:tab/>
        <w:t>He, K.; Zhang, X.; Ren, S.; Sun, J. Deep residual learning for image recognition. In Proceedings of the Proceedings of the IEEE conference on computer vision and pattern recognition, 2016; pp. 770-778.</w:t>
      </w:r>
    </w:p>
    <w:p w14:paraId="6EC2BB62" w14:textId="77777777" w:rsidR="00572E1B" w:rsidRPr="00572E1B" w:rsidRDefault="00572E1B" w:rsidP="00572E1B">
      <w:pPr>
        <w:pStyle w:val="EndNoteBibliography"/>
        <w:ind w:left="720" w:hanging="720"/>
        <w:rPr>
          <w:noProof/>
        </w:rPr>
      </w:pPr>
      <w:r w:rsidRPr="00572E1B">
        <w:rPr>
          <w:noProof/>
        </w:rPr>
        <w:t>50.</w:t>
      </w:r>
      <w:r w:rsidRPr="00572E1B">
        <w:rPr>
          <w:noProof/>
        </w:rPr>
        <w:tab/>
        <w:t xml:space="preserve">Liu, Z.; Wang, S.; Gu, X.; Wang, D.; Dong, Q.; Cui, B. Intelligent Assessment of Pavement Structural Conditions: A Novel FeMViT Classification Network for GPR Images. </w:t>
      </w:r>
      <w:r w:rsidRPr="00572E1B">
        <w:rPr>
          <w:i/>
          <w:noProof/>
        </w:rPr>
        <w:t xml:space="preserve">IEEE Transactions on Intelligent Transportation Systems </w:t>
      </w:r>
      <w:r w:rsidRPr="00572E1B">
        <w:rPr>
          <w:b/>
          <w:noProof/>
        </w:rPr>
        <w:t>2024</w:t>
      </w:r>
      <w:r w:rsidRPr="00572E1B">
        <w:rPr>
          <w:noProof/>
        </w:rPr>
        <w:t xml:space="preserve">, </w:t>
      </w:r>
      <w:r w:rsidRPr="00572E1B">
        <w:rPr>
          <w:i/>
          <w:noProof/>
        </w:rPr>
        <w:t>25</w:t>
      </w:r>
      <w:r w:rsidRPr="00572E1B">
        <w:rPr>
          <w:noProof/>
        </w:rPr>
        <w:t>, 13511-13523, doi:10.1109/TITS.2024.3403144.</w:t>
      </w:r>
    </w:p>
    <w:p w14:paraId="75C46EFC" w14:textId="77777777" w:rsidR="00572E1B" w:rsidRPr="00572E1B" w:rsidRDefault="00572E1B" w:rsidP="00572E1B">
      <w:pPr>
        <w:pStyle w:val="EndNoteBibliography"/>
        <w:ind w:left="720" w:hanging="720"/>
        <w:rPr>
          <w:noProof/>
        </w:rPr>
      </w:pPr>
      <w:r w:rsidRPr="00572E1B">
        <w:rPr>
          <w:noProof/>
        </w:rPr>
        <w:t>51.</w:t>
      </w:r>
      <w:r w:rsidRPr="00572E1B">
        <w:rPr>
          <w:noProof/>
        </w:rPr>
        <w:tab/>
        <w:t xml:space="preserve">Kurbiel, T.; Khaleghian, S. Training of deep neural networks based on distance measures using RMSProp. </w:t>
      </w:r>
      <w:r w:rsidRPr="00572E1B">
        <w:rPr>
          <w:i/>
          <w:noProof/>
        </w:rPr>
        <w:t xml:space="preserve">arXiv preprint arXiv:1708.01911 </w:t>
      </w:r>
      <w:r w:rsidRPr="00572E1B">
        <w:rPr>
          <w:b/>
          <w:noProof/>
        </w:rPr>
        <w:t>2017</w:t>
      </w:r>
      <w:r w:rsidRPr="00572E1B">
        <w:rPr>
          <w:noProof/>
        </w:rPr>
        <w:t>.</w:t>
      </w:r>
    </w:p>
    <w:p w14:paraId="5A7D55F6" w14:textId="77777777" w:rsidR="00572E1B" w:rsidRPr="00572E1B" w:rsidRDefault="00572E1B" w:rsidP="00572E1B">
      <w:pPr>
        <w:pStyle w:val="EndNoteBibliography"/>
        <w:ind w:left="720" w:hanging="720"/>
        <w:rPr>
          <w:noProof/>
        </w:rPr>
      </w:pPr>
      <w:r w:rsidRPr="00572E1B">
        <w:rPr>
          <w:noProof/>
        </w:rPr>
        <w:t>52.</w:t>
      </w:r>
      <w:r w:rsidRPr="00572E1B">
        <w:rPr>
          <w:noProof/>
        </w:rPr>
        <w:tab/>
        <w:t xml:space="preserve">Salcedo, E.; Jaber, M.; Carrión, J.R. A Novel Road Maintenance Prioritisation System Based on Computer Vision and Crowdsourced Reporting. </w:t>
      </w:r>
      <w:r w:rsidRPr="00572E1B">
        <w:rPr>
          <w:i/>
          <w:noProof/>
        </w:rPr>
        <w:t xml:space="preserve">Journal of Sensor and Actuator Networks </w:t>
      </w:r>
      <w:r w:rsidRPr="00572E1B">
        <w:rPr>
          <w:b/>
          <w:noProof/>
        </w:rPr>
        <w:t>2022</w:t>
      </w:r>
      <w:r w:rsidRPr="00572E1B">
        <w:rPr>
          <w:noProof/>
        </w:rPr>
        <w:t xml:space="preserve">, </w:t>
      </w:r>
      <w:r w:rsidRPr="00572E1B">
        <w:rPr>
          <w:i/>
          <w:noProof/>
        </w:rPr>
        <w:t>11</w:t>
      </w:r>
      <w:r w:rsidRPr="00572E1B">
        <w:rPr>
          <w:noProof/>
        </w:rPr>
        <w:t>, 15.</w:t>
      </w:r>
    </w:p>
    <w:p w14:paraId="1AAEEA0F" w14:textId="136D12F7" w:rsidR="00E17633" w:rsidRDefault="00C32736" w:rsidP="00E17633">
      <w:pPr>
        <w:pStyle w:val="MDPI63notes"/>
      </w:pPr>
      <w:r>
        <w:lastRenderedPageBreak/>
        <w:fldChar w:fldCharType="end"/>
      </w:r>
      <w:r w:rsidR="00E17633" w:rsidRPr="00E17633">
        <w:rPr>
          <w:b/>
        </w:rPr>
        <w:t xml:space="preserve"> </w:t>
      </w:r>
      <w:r w:rsidR="00E17633" w:rsidRPr="005B24DE">
        <w:rPr>
          <w:b/>
        </w:rPr>
        <w:t>Disclaimer/Publisher’s Note:</w:t>
      </w:r>
      <w:r w:rsidR="00E17633" w:rsidRPr="005B24DE">
        <w:t xml:space="preserv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p w14:paraId="1C9D42BD" w14:textId="10E93926" w:rsidR="00E93210" w:rsidRPr="00B958EA" w:rsidRDefault="00E93210" w:rsidP="007C6A14">
      <w:pPr>
        <w:pStyle w:val="MDPI63notes"/>
      </w:pPr>
    </w:p>
    <w:sectPr w:rsidR="00E93210" w:rsidRPr="00B958EA" w:rsidSect="007C6A14">
      <w:headerReference w:type="even" r:id="rId29"/>
      <w:headerReference w:type="default" r:id="rId30"/>
      <w:footerReference w:type="default" r:id="rId31"/>
      <w:headerReference w:type="first" r:id="rId32"/>
      <w:footerReference w:type="first" r:id="rId33"/>
      <w:type w:val="continuous"/>
      <w:pgSz w:w="11906" w:h="16838" w:code="9"/>
      <w:pgMar w:top="1417" w:right="720" w:bottom="907" w:left="720" w:header="720" w:footer="612"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743F6" w14:textId="77777777" w:rsidR="005D5E75" w:rsidRPr="005B24DE" w:rsidRDefault="005D5E75">
      <w:pPr>
        <w:spacing w:line="240" w:lineRule="auto"/>
      </w:pPr>
      <w:r w:rsidRPr="005B24DE">
        <w:separator/>
      </w:r>
    </w:p>
  </w:endnote>
  <w:endnote w:type="continuationSeparator" w:id="0">
    <w:p w14:paraId="1D0A3D83" w14:textId="77777777" w:rsidR="005D5E75" w:rsidRPr="005B24DE" w:rsidRDefault="005D5E75">
      <w:pPr>
        <w:spacing w:line="240" w:lineRule="auto"/>
      </w:pPr>
      <w:r w:rsidRPr="005B24D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3835B" w14:textId="77777777" w:rsidR="00494C08" w:rsidRPr="005B24DE"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C9CFE" w14:textId="77777777" w:rsidR="003D660D" w:rsidRPr="005B24DE" w:rsidRDefault="003D660D" w:rsidP="00864137">
    <w:pPr>
      <w:pBdr>
        <w:top w:val="single" w:sz="4" w:space="0" w:color="000000"/>
      </w:pBdr>
      <w:adjustRightInd w:val="0"/>
      <w:snapToGrid w:val="0"/>
      <w:spacing w:before="480" w:line="100" w:lineRule="exact"/>
      <w:rPr>
        <w:i/>
        <w:sz w:val="16"/>
        <w:szCs w:val="16"/>
      </w:rPr>
    </w:pPr>
  </w:p>
  <w:p w14:paraId="04DFA8C6" w14:textId="77777777" w:rsidR="00494C08" w:rsidRPr="00EC15E6" w:rsidRDefault="00494C08" w:rsidP="00691AA3">
    <w:pPr>
      <w:tabs>
        <w:tab w:val="right" w:pos="10466"/>
      </w:tabs>
      <w:spacing w:line="240" w:lineRule="auto"/>
      <w:rPr>
        <w:sz w:val="16"/>
        <w:szCs w:val="16"/>
        <w:lang w:val="it-IT"/>
      </w:rPr>
    </w:pPr>
    <w:r w:rsidRPr="00EC15E6">
      <w:rPr>
        <w:i/>
        <w:sz w:val="16"/>
        <w:szCs w:val="16"/>
        <w:lang w:val="it-IT"/>
      </w:rPr>
      <w:t>Sensors</w:t>
    </w:r>
    <w:r w:rsidRPr="00EC15E6">
      <w:rPr>
        <w:sz w:val="16"/>
        <w:szCs w:val="16"/>
        <w:lang w:val="it-IT"/>
      </w:rPr>
      <w:t xml:space="preserve"> </w:t>
    </w:r>
    <w:r w:rsidR="007C6A14" w:rsidRPr="00EC15E6">
      <w:rPr>
        <w:b/>
        <w:sz w:val="16"/>
        <w:szCs w:val="16"/>
        <w:lang w:val="it-IT"/>
      </w:rPr>
      <w:t>2025</w:t>
    </w:r>
    <w:r w:rsidR="00375A07" w:rsidRPr="00EC15E6">
      <w:rPr>
        <w:sz w:val="16"/>
        <w:szCs w:val="16"/>
        <w:lang w:val="it-IT"/>
      </w:rPr>
      <w:t>,</w:t>
    </w:r>
    <w:r w:rsidR="007C6A14" w:rsidRPr="00EC15E6">
      <w:rPr>
        <w:i/>
        <w:sz w:val="16"/>
        <w:szCs w:val="16"/>
        <w:lang w:val="it-IT"/>
      </w:rPr>
      <w:t xml:space="preserve"> 25</w:t>
    </w:r>
    <w:r w:rsidR="00375A07" w:rsidRPr="00EC15E6">
      <w:rPr>
        <w:sz w:val="16"/>
        <w:szCs w:val="16"/>
        <w:lang w:val="it-IT"/>
      </w:rPr>
      <w:t xml:space="preserve">, </w:t>
    </w:r>
    <w:r w:rsidR="001F5853" w:rsidRPr="00EC15E6">
      <w:rPr>
        <w:sz w:val="16"/>
        <w:szCs w:val="16"/>
        <w:lang w:val="it-IT"/>
      </w:rPr>
      <w:t>x</w:t>
    </w:r>
    <w:r w:rsidR="00691AA3" w:rsidRPr="00EC15E6">
      <w:rPr>
        <w:sz w:val="16"/>
        <w:szCs w:val="16"/>
        <w:lang w:val="it-IT"/>
      </w:rPr>
      <w:tab/>
    </w:r>
    <w:r w:rsidR="007C6A14" w:rsidRPr="00EC15E6">
      <w:rPr>
        <w:sz w:val="16"/>
        <w:szCs w:val="16"/>
        <w:lang w:val="it-IT"/>
      </w:rPr>
      <w:t>https://doi.org/10.3390/xxxxx</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A1E28" w14:textId="77777777" w:rsidR="005D5E75" w:rsidRPr="005B24DE" w:rsidRDefault="005D5E75">
      <w:pPr>
        <w:spacing w:line="240" w:lineRule="auto"/>
      </w:pPr>
      <w:r w:rsidRPr="005B24DE">
        <w:separator/>
      </w:r>
    </w:p>
  </w:footnote>
  <w:footnote w:type="continuationSeparator" w:id="0">
    <w:p w14:paraId="12E49DE7" w14:textId="77777777" w:rsidR="005D5E75" w:rsidRPr="005B24DE" w:rsidRDefault="005D5E75">
      <w:pPr>
        <w:spacing w:line="240" w:lineRule="auto"/>
      </w:pPr>
      <w:r w:rsidRPr="005B24D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DC84E" w14:textId="77777777" w:rsidR="00494C08" w:rsidRPr="005B24DE"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3D0BA" w14:textId="77777777" w:rsidR="003D660D" w:rsidRPr="005B24DE" w:rsidRDefault="00494C08" w:rsidP="00691AA3">
    <w:pPr>
      <w:tabs>
        <w:tab w:val="right" w:pos="10466"/>
      </w:tabs>
      <w:adjustRightInd w:val="0"/>
      <w:snapToGrid w:val="0"/>
      <w:spacing w:line="240" w:lineRule="auto"/>
      <w:rPr>
        <w:sz w:val="16"/>
      </w:rPr>
    </w:pPr>
    <w:r w:rsidRPr="005B24DE">
      <w:rPr>
        <w:i/>
        <w:sz w:val="16"/>
      </w:rPr>
      <w:t xml:space="preserve">Sensors </w:t>
    </w:r>
    <w:r w:rsidR="007C6A14" w:rsidRPr="005B24DE">
      <w:rPr>
        <w:b/>
        <w:sz w:val="16"/>
      </w:rPr>
      <w:t>2025</w:t>
    </w:r>
    <w:r w:rsidR="00375A07" w:rsidRPr="005B24DE">
      <w:rPr>
        <w:sz w:val="16"/>
      </w:rPr>
      <w:t>,</w:t>
    </w:r>
    <w:r w:rsidR="007C6A14" w:rsidRPr="005B24DE">
      <w:rPr>
        <w:i/>
        <w:sz w:val="16"/>
      </w:rPr>
      <w:t xml:space="preserve"> 25</w:t>
    </w:r>
    <w:r w:rsidR="001F5853" w:rsidRPr="005B24DE">
      <w:rPr>
        <w:sz w:val="16"/>
      </w:rPr>
      <w:t xml:space="preserve">, x </w:t>
    </w:r>
    <w:r w:rsidR="007C6A14" w:rsidRPr="005B24DE">
      <w:rPr>
        <w:sz w:val="16"/>
      </w:rPr>
      <w:t>FOR PEER REVIEW</w:t>
    </w:r>
    <w:r w:rsidR="007C6A14" w:rsidRPr="005B24DE">
      <w:rPr>
        <w:sz w:val="16"/>
      </w:rPr>
      <w:ptab w:relativeTo="margin" w:alignment="right" w:leader="none"/>
    </w:r>
    <w:r w:rsidR="007C6A14" w:rsidRPr="005B24DE">
      <w:rPr>
        <w:sz w:val="16"/>
      </w:rPr>
      <w:fldChar w:fldCharType="begin"/>
    </w:r>
    <w:r w:rsidR="007C6A14" w:rsidRPr="005B24DE">
      <w:rPr>
        <w:sz w:val="16"/>
      </w:rPr>
      <w:instrText xml:space="preserve"> PAGE   \* MERGEFORMAT </w:instrText>
    </w:r>
    <w:r w:rsidR="007C6A14" w:rsidRPr="005B24DE">
      <w:rPr>
        <w:sz w:val="16"/>
      </w:rPr>
      <w:fldChar w:fldCharType="separate"/>
    </w:r>
    <w:r w:rsidR="007C6A14" w:rsidRPr="005B24DE">
      <w:rPr>
        <w:sz w:val="16"/>
      </w:rPr>
      <w:t>2</w:t>
    </w:r>
    <w:r w:rsidR="007C6A14" w:rsidRPr="005B24DE">
      <w:rPr>
        <w:sz w:val="16"/>
      </w:rPr>
      <w:fldChar w:fldCharType="end"/>
    </w:r>
    <w:r w:rsidR="007C6A14" w:rsidRPr="005B24DE">
      <w:rPr>
        <w:sz w:val="16"/>
      </w:rPr>
      <w:t xml:space="preserve"> of </w:t>
    </w:r>
    <w:r w:rsidR="007C6A14" w:rsidRPr="005B24DE">
      <w:rPr>
        <w:sz w:val="16"/>
      </w:rPr>
      <w:fldChar w:fldCharType="begin"/>
    </w:r>
    <w:r w:rsidR="007C6A14" w:rsidRPr="005B24DE">
      <w:rPr>
        <w:sz w:val="16"/>
      </w:rPr>
      <w:instrText xml:space="preserve"> NUMPAGES   \* MERGEFORMAT </w:instrText>
    </w:r>
    <w:r w:rsidR="007C6A14" w:rsidRPr="005B24DE">
      <w:rPr>
        <w:sz w:val="16"/>
      </w:rPr>
      <w:fldChar w:fldCharType="separate"/>
    </w:r>
    <w:r w:rsidR="007C6A14" w:rsidRPr="005B24DE">
      <w:rPr>
        <w:sz w:val="16"/>
      </w:rPr>
      <w:t>7</w:t>
    </w:r>
    <w:r w:rsidR="007C6A14" w:rsidRPr="005B24DE">
      <w:rPr>
        <w:sz w:val="16"/>
      </w:rPr>
      <w:fldChar w:fldCharType="end"/>
    </w:r>
  </w:p>
  <w:p w14:paraId="1B7B3375" w14:textId="77777777" w:rsidR="00494C08" w:rsidRPr="005B24DE"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5B24DE" w14:paraId="4343AF8D" w14:textId="77777777" w:rsidTr="0054717A">
      <w:trPr>
        <w:trHeight w:val="686"/>
      </w:trPr>
      <w:tc>
        <w:tcPr>
          <w:tcW w:w="3679" w:type="dxa"/>
          <w:vAlign w:val="center"/>
        </w:tcPr>
        <w:p w14:paraId="4E0DFD4E" w14:textId="77777777" w:rsidR="003D660D" w:rsidRPr="005B24DE" w:rsidRDefault="00DB70D2" w:rsidP="00691AA3">
          <w:pPr>
            <w:pStyle w:val="Header"/>
            <w:pBdr>
              <w:bottom w:val="none" w:sz="0" w:space="0" w:color="auto"/>
            </w:pBdr>
            <w:jc w:val="left"/>
            <w:rPr>
              <w:rFonts w:eastAsia="DengXian"/>
              <w:b/>
              <w:bCs/>
            </w:rPr>
          </w:pPr>
          <w:r w:rsidRPr="005B24DE">
            <w:rPr>
              <w:rFonts w:eastAsia="DengXian"/>
              <w:b/>
              <w:bCs/>
              <w:noProof/>
            </w:rPr>
            <w:drawing>
              <wp:inline distT="0" distB="0" distL="0" distR="0" wp14:anchorId="66F2D4A7" wp14:editId="0CD50242">
                <wp:extent cx="1192563" cy="432000"/>
                <wp:effectExtent l="0" t="0" r="7620" b="635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7947" name=""/>
                        <pic:cNvPicPr/>
                      </pic:nvPicPr>
                      <pic:blipFill>
                        <a:blip r:embed="rId1"/>
                        <a:stretch>
                          <a:fillRect/>
                        </a:stretch>
                      </pic:blipFill>
                      <pic:spPr>
                        <a:xfrm>
                          <a:off x="0" y="0"/>
                          <a:ext cx="1192563" cy="432000"/>
                        </a:xfrm>
                        <a:prstGeom prst="rect">
                          <a:avLst/>
                        </a:prstGeom>
                      </pic:spPr>
                    </pic:pic>
                  </a:graphicData>
                </a:graphic>
              </wp:inline>
            </w:drawing>
          </w:r>
        </w:p>
      </w:tc>
      <w:tc>
        <w:tcPr>
          <w:tcW w:w="4535" w:type="dxa"/>
          <w:vAlign w:val="center"/>
        </w:tcPr>
        <w:p w14:paraId="09BB73A1" w14:textId="77777777" w:rsidR="003D660D" w:rsidRPr="005B24DE" w:rsidRDefault="003D660D" w:rsidP="00691AA3">
          <w:pPr>
            <w:pStyle w:val="Header"/>
            <w:pBdr>
              <w:bottom w:val="none" w:sz="0" w:space="0" w:color="auto"/>
            </w:pBdr>
            <w:rPr>
              <w:rFonts w:eastAsia="DengXian"/>
              <w:b/>
              <w:bCs/>
            </w:rPr>
          </w:pPr>
        </w:p>
      </w:tc>
      <w:tc>
        <w:tcPr>
          <w:tcW w:w="2273" w:type="dxa"/>
          <w:vAlign w:val="center"/>
        </w:tcPr>
        <w:p w14:paraId="774F963E" w14:textId="77777777" w:rsidR="003D660D" w:rsidRPr="005B24DE" w:rsidRDefault="0054717A" w:rsidP="0054717A">
          <w:pPr>
            <w:pStyle w:val="Header"/>
            <w:pBdr>
              <w:bottom w:val="none" w:sz="0" w:space="0" w:color="auto"/>
            </w:pBdr>
            <w:jc w:val="right"/>
            <w:rPr>
              <w:rFonts w:eastAsia="DengXian"/>
              <w:b/>
              <w:bCs/>
            </w:rPr>
          </w:pPr>
          <w:r w:rsidRPr="005B24DE">
            <w:rPr>
              <w:rFonts w:eastAsia="DengXian"/>
              <w:b/>
              <w:bCs/>
              <w:noProof/>
            </w:rPr>
            <w:drawing>
              <wp:inline distT="0" distB="0" distL="0" distR="0" wp14:anchorId="62C44D8E" wp14:editId="1FE0278A">
                <wp:extent cx="540000" cy="360000"/>
                <wp:effectExtent l="0" t="0" r="0" b="2540"/>
                <wp:docPr id="12" name="Picture 1"/>
                <wp:cNvGraphicFramePr/>
                <a:graphic xmlns:a="http://schemas.openxmlformats.org/drawingml/2006/main">
                  <a:graphicData uri="http://schemas.openxmlformats.org/drawingml/2006/picture">
                    <pic:pic xmlns:pic="http://schemas.openxmlformats.org/drawingml/2006/picture">
                      <pic:nvPicPr>
                        <pic:cNvPr id="1717283241" name=""/>
                        <pic:cNvPicPr/>
                      </pic:nvPicPr>
                      <pic:blipFill>
                        <a:blip r:embed="rId2"/>
                        <a:stretch>
                          <a:fillRect/>
                        </a:stretch>
                      </pic:blipFill>
                      <pic:spPr>
                        <a:xfrm>
                          <a:off x="0" y="0"/>
                          <a:ext cx="540000" cy="360000"/>
                        </a:xfrm>
                        <a:prstGeom prst="rect">
                          <a:avLst/>
                        </a:prstGeom>
                      </pic:spPr>
                    </pic:pic>
                  </a:graphicData>
                </a:graphic>
              </wp:inline>
            </w:drawing>
          </w:r>
        </w:p>
      </w:tc>
    </w:tr>
  </w:tbl>
  <w:p w14:paraId="16B284C6" w14:textId="77777777" w:rsidR="00494C08" w:rsidRPr="005B24DE" w:rsidRDefault="00494C08" w:rsidP="007C6A14">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2173DC"/>
    <w:multiLevelType w:val="hybridMultilevel"/>
    <w:tmpl w:val="184EDD5C"/>
    <w:lvl w:ilvl="0" w:tplc="6C4ADA66">
      <w:start w:val="1"/>
      <w:numFmt w:val="decimal"/>
      <w:lvlRestart w:val="0"/>
      <w:pStyle w:val="MDPI8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4458900">
    <w:abstractNumId w:val="4"/>
  </w:num>
  <w:num w:numId="2" w16cid:durableId="271860153">
    <w:abstractNumId w:val="6"/>
  </w:num>
  <w:num w:numId="3" w16cid:durableId="962423725">
    <w:abstractNumId w:val="3"/>
  </w:num>
  <w:num w:numId="4" w16cid:durableId="18615034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32767782">
    <w:abstractNumId w:val="5"/>
  </w:num>
  <w:num w:numId="6" w16cid:durableId="126555838">
    <w:abstractNumId w:val="9"/>
  </w:num>
  <w:num w:numId="7" w16cid:durableId="1573736315">
    <w:abstractNumId w:val="2"/>
  </w:num>
  <w:num w:numId="8" w16cid:durableId="873925594">
    <w:abstractNumId w:val="9"/>
  </w:num>
  <w:num w:numId="9" w16cid:durableId="1796409151">
    <w:abstractNumId w:val="2"/>
  </w:num>
  <w:num w:numId="10" w16cid:durableId="933632308">
    <w:abstractNumId w:val="9"/>
  </w:num>
  <w:num w:numId="11" w16cid:durableId="266932873">
    <w:abstractNumId w:val="2"/>
  </w:num>
  <w:num w:numId="12" w16cid:durableId="763691669">
    <w:abstractNumId w:val="10"/>
  </w:num>
  <w:num w:numId="13" w16cid:durableId="494954400">
    <w:abstractNumId w:val="9"/>
  </w:num>
  <w:num w:numId="14" w16cid:durableId="1485271157">
    <w:abstractNumId w:val="2"/>
  </w:num>
  <w:num w:numId="15" w16cid:durableId="643318238">
    <w:abstractNumId w:val="1"/>
  </w:num>
  <w:num w:numId="16" w16cid:durableId="387340420">
    <w:abstractNumId w:val="8"/>
  </w:num>
  <w:num w:numId="17" w16cid:durableId="476651521">
    <w:abstractNumId w:val="0"/>
  </w:num>
  <w:num w:numId="18" w16cid:durableId="994458542">
    <w:abstractNumId w:val="9"/>
  </w:num>
  <w:num w:numId="19" w16cid:durableId="14812276">
    <w:abstractNumId w:val="2"/>
  </w:num>
  <w:num w:numId="20" w16cid:durableId="82147328">
    <w:abstractNumId w:val="1"/>
  </w:num>
  <w:num w:numId="21" w16cid:durableId="1977947161">
    <w:abstractNumId w:val="0"/>
  </w:num>
  <w:num w:numId="22" w16cid:durableId="1678996102">
    <w:abstractNumId w:val="7"/>
  </w:num>
  <w:num w:numId="23" w16cid:durableId="19794571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MDPI&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zfzdxfh2vt5mer2zlvpp2trztzeezzxt5d&quot;&gt;My EndNote Library&lt;record-ids&gt;&lt;item&gt;1150&lt;/item&gt;&lt;item&gt;1155&lt;/item&gt;&lt;item&gt;1192&lt;/item&gt;&lt;item&gt;1203&lt;/item&gt;&lt;item&gt;1258&lt;/item&gt;&lt;item&gt;1259&lt;/item&gt;&lt;item&gt;1260&lt;/item&gt;&lt;item&gt;1267&lt;/item&gt;&lt;item&gt;1272&lt;/item&gt;&lt;item&gt;1287&lt;/item&gt;&lt;item&gt;1296&lt;/item&gt;&lt;item&gt;1302&lt;/item&gt;&lt;item&gt;1362&lt;/item&gt;&lt;item&gt;1370&lt;/item&gt;&lt;item&gt;1424&lt;/item&gt;&lt;item&gt;1425&lt;/item&gt;&lt;item&gt;1426&lt;/item&gt;&lt;item&gt;1427&lt;/item&gt;&lt;item&gt;1428&lt;/item&gt;&lt;item&gt;1429&lt;/item&gt;&lt;item&gt;1430&lt;/item&gt;&lt;item&gt;1431&lt;/item&gt;&lt;item&gt;1432&lt;/item&gt;&lt;item&gt;1433&lt;/item&gt;&lt;item&gt;1434&lt;/item&gt;&lt;item&gt;1435&lt;/item&gt;&lt;item&gt;1436&lt;/item&gt;&lt;item&gt;1437&lt;/item&gt;&lt;item&gt;1438&lt;/item&gt;&lt;item&gt;1439&lt;/item&gt;&lt;item&gt;1440&lt;/item&gt;&lt;item&gt;1441&lt;/item&gt;&lt;item&gt;1442&lt;/item&gt;&lt;item&gt;1443&lt;/item&gt;&lt;item&gt;1444&lt;/item&gt;&lt;item&gt;1445&lt;/item&gt;&lt;item&gt;1446&lt;/item&gt;&lt;item&gt;1447&lt;/item&gt;&lt;item&gt;1448&lt;/item&gt;&lt;item&gt;1449&lt;/item&gt;&lt;item&gt;1450&lt;/item&gt;&lt;item&gt;1451&lt;/item&gt;&lt;item&gt;1453&lt;/item&gt;&lt;item&gt;1455&lt;/item&gt;&lt;item&gt;1456&lt;/item&gt;&lt;item&gt;1506&lt;/item&gt;&lt;item&gt;1513&lt;/item&gt;&lt;item&gt;1688&lt;/item&gt;&lt;item&gt;1690&lt;/item&gt;&lt;/record-ids&gt;&lt;/item&gt;&lt;/Libraries&gt;"/>
  </w:docVars>
  <w:rsids>
    <w:rsidRoot w:val="00AE1239"/>
    <w:rsid w:val="00003502"/>
    <w:rsid w:val="000041B8"/>
    <w:rsid w:val="000122AB"/>
    <w:rsid w:val="00012F4D"/>
    <w:rsid w:val="000178EE"/>
    <w:rsid w:val="00023BA1"/>
    <w:rsid w:val="00035DBF"/>
    <w:rsid w:val="00054346"/>
    <w:rsid w:val="000561FF"/>
    <w:rsid w:val="00064A99"/>
    <w:rsid w:val="00070792"/>
    <w:rsid w:val="00072F75"/>
    <w:rsid w:val="00080004"/>
    <w:rsid w:val="000921C6"/>
    <w:rsid w:val="000A22EF"/>
    <w:rsid w:val="000A43B3"/>
    <w:rsid w:val="000B0C7D"/>
    <w:rsid w:val="000B5EC8"/>
    <w:rsid w:val="000D093B"/>
    <w:rsid w:val="000F50CE"/>
    <w:rsid w:val="00101854"/>
    <w:rsid w:val="001271C1"/>
    <w:rsid w:val="00135066"/>
    <w:rsid w:val="001445B9"/>
    <w:rsid w:val="00146F28"/>
    <w:rsid w:val="001532FE"/>
    <w:rsid w:val="00156450"/>
    <w:rsid w:val="00163483"/>
    <w:rsid w:val="00163B1C"/>
    <w:rsid w:val="00164AE5"/>
    <w:rsid w:val="00176C93"/>
    <w:rsid w:val="001B2108"/>
    <w:rsid w:val="001B65E3"/>
    <w:rsid w:val="001C4008"/>
    <w:rsid w:val="001D293F"/>
    <w:rsid w:val="001E21DF"/>
    <w:rsid w:val="001E2AEB"/>
    <w:rsid w:val="001F5450"/>
    <w:rsid w:val="001F5853"/>
    <w:rsid w:val="00214271"/>
    <w:rsid w:val="00217BC0"/>
    <w:rsid w:val="00221536"/>
    <w:rsid w:val="00222CA6"/>
    <w:rsid w:val="0023111C"/>
    <w:rsid w:val="0023240C"/>
    <w:rsid w:val="0024013E"/>
    <w:rsid w:val="002532CA"/>
    <w:rsid w:val="00255A6D"/>
    <w:rsid w:val="00265AB7"/>
    <w:rsid w:val="0028224B"/>
    <w:rsid w:val="00286C57"/>
    <w:rsid w:val="00295161"/>
    <w:rsid w:val="002A1F1B"/>
    <w:rsid w:val="002A77E9"/>
    <w:rsid w:val="002B786A"/>
    <w:rsid w:val="002C622D"/>
    <w:rsid w:val="002D7D5E"/>
    <w:rsid w:val="002F26EF"/>
    <w:rsid w:val="002F4AA3"/>
    <w:rsid w:val="002F7BF8"/>
    <w:rsid w:val="003042A0"/>
    <w:rsid w:val="00304361"/>
    <w:rsid w:val="003117DF"/>
    <w:rsid w:val="00320D3C"/>
    <w:rsid w:val="00326141"/>
    <w:rsid w:val="00340B05"/>
    <w:rsid w:val="00354C2D"/>
    <w:rsid w:val="0036011B"/>
    <w:rsid w:val="003609A1"/>
    <w:rsid w:val="003652CD"/>
    <w:rsid w:val="00375A07"/>
    <w:rsid w:val="00382060"/>
    <w:rsid w:val="003A2904"/>
    <w:rsid w:val="003B7596"/>
    <w:rsid w:val="003C3494"/>
    <w:rsid w:val="003C7292"/>
    <w:rsid w:val="003C7AB8"/>
    <w:rsid w:val="003D428C"/>
    <w:rsid w:val="003D660D"/>
    <w:rsid w:val="003E1F3A"/>
    <w:rsid w:val="003E2099"/>
    <w:rsid w:val="003E7FFA"/>
    <w:rsid w:val="003F3E95"/>
    <w:rsid w:val="003F5356"/>
    <w:rsid w:val="003F5B2E"/>
    <w:rsid w:val="00401D30"/>
    <w:rsid w:val="00436FF9"/>
    <w:rsid w:val="00454A4A"/>
    <w:rsid w:val="0045658A"/>
    <w:rsid w:val="00457602"/>
    <w:rsid w:val="00466881"/>
    <w:rsid w:val="00467E57"/>
    <w:rsid w:val="00473E89"/>
    <w:rsid w:val="004846E4"/>
    <w:rsid w:val="004853C6"/>
    <w:rsid w:val="004860FC"/>
    <w:rsid w:val="00494C08"/>
    <w:rsid w:val="004955E5"/>
    <w:rsid w:val="00497112"/>
    <w:rsid w:val="004A49D9"/>
    <w:rsid w:val="004B2B0E"/>
    <w:rsid w:val="004C3326"/>
    <w:rsid w:val="004C5DDF"/>
    <w:rsid w:val="004D7BC9"/>
    <w:rsid w:val="004F5EEF"/>
    <w:rsid w:val="00530CCD"/>
    <w:rsid w:val="00535E6D"/>
    <w:rsid w:val="00545B32"/>
    <w:rsid w:val="0054717A"/>
    <w:rsid w:val="00554016"/>
    <w:rsid w:val="005608DF"/>
    <w:rsid w:val="00562FC7"/>
    <w:rsid w:val="005643C5"/>
    <w:rsid w:val="00572E1B"/>
    <w:rsid w:val="005851B2"/>
    <w:rsid w:val="0058611F"/>
    <w:rsid w:val="005939A2"/>
    <w:rsid w:val="005942A1"/>
    <w:rsid w:val="00595D60"/>
    <w:rsid w:val="005B24DE"/>
    <w:rsid w:val="005C64F1"/>
    <w:rsid w:val="005D0CFE"/>
    <w:rsid w:val="005D5E75"/>
    <w:rsid w:val="005E2BCD"/>
    <w:rsid w:val="005F159A"/>
    <w:rsid w:val="00621FA4"/>
    <w:rsid w:val="00625FF5"/>
    <w:rsid w:val="0066185A"/>
    <w:rsid w:val="0068182D"/>
    <w:rsid w:val="006843E2"/>
    <w:rsid w:val="00691AA3"/>
    <w:rsid w:val="00692393"/>
    <w:rsid w:val="006A64EF"/>
    <w:rsid w:val="006B20D5"/>
    <w:rsid w:val="006C0EE0"/>
    <w:rsid w:val="006C6ED9"/>
    <w:rsid w:val="006E1AAC"/>
    <w:rsid w:val="006F2E13"/>
    <w:rsid w:val="00704B35"/>
    <w:rsid w:val="0070534D"/>
    <w:rsid w:val="0072488A"/>
    <w:rsid w:val="00724F4B"/>
    <w:rsid w:val="007273C6"/>
    <w:rsid w:val="00727444"/>
    <w:rsid w:val="00743DD4"/>
    <w:rsid w:val="007712FB"/>
    <w:rsid w:val="00777CAB"/>
    <w:rsid w:val="0079080A"/>
    <w:rsid w:val="0079567D"/>
    <w:rsid w:val="007C18EE"/>
    <w:rsid w:val="007C6A14"/>
    <w:rsid w:val="00806463"/>
    <w:rsid w:val="00824F40"/>
    <w:rsid w:val="008547BB"/>
    <w:rsid w:val="00864137"/>
    <w:rsid w:val="00865AC6"/>
    <w:rsid w:val="00870750"/>
    <w:rsid w:val="00876871"/>
    <w:rsid w:val="0088200B"/>
    <w:rsid w:val="008837AF"/>
    <w:rsid w:val="00891813"/>
    <w:rsid w:val="00895888"/>
    <w:rsid w:val="00896959"/>
    <w:rsid w:val="00897848"/>
    <w:rsid w:val="008C59BD"/>
    <w:rsid w:val="008D2D50"/>
    <w:rsid w:val="008E5863"/>
    <w:rsid w:val="008F4B83"/>
    <w:rsid w:val="00907C37"/>
    <w:rsid w:val="00911B1A"/>
    <w:rsid w:val="00913916"/>
    <w:rsid w:val="00913BBC"/>
    <w:rsid w:val="009169F1"/>
    <w:rsid w:val="00925AEC"/>
    <w:rsid w:val="009306EC"/>
    <w:rsid w:val="00947030"/>
    <w:rsid w:val="00952152"/>
    <w:rsid w:val="00967093"/>
    <w:rsid w:val="00967F36"/>
    <w:rsid w:val="00974112"/>
    <w:rsid w:val="00974880"/>
    <w:rsid w:val="009762B9"/>
    <w:rsid w:val="0097642D"/>
    <w:rsid w:val="0098493F"/>
    <w:rsid w:val="009C1197"/>
    <w:rsid w:val="009D0D08"/>
    <w:rsid w:val="009F61FC"/>
    <w:rsid w:val="009F6DAE"/>
    <w:rsid w:val="009F70E6"/>
    <w:rsid w:val="00A12049"/>
    <w:rsid w:val="00A15AB1"/>
    <w:rsid w:val="00A17DA6"/>
    <w:rsid w:val="00A34842"/>
    <w:rsid w:val="00A41F22"/>
    <w:rsid w:val="00A763B6"/>
    <w:rsid w:val="00A77E62"/>
    <w:rsid w:val="00A8692B"/>
    <w:rsid w:val="00A944CF"/>
    <w:rsid w:val="00AA34D1"/>
    <w:rsid w:val="00AA59C3"/>
    <w:rsid w:val="00AB18C1"/>
    <w:rsid w:val="00AC1248"/>
    <w:rsid w:val="00AC6871"/>
    <w:rsid w:val="00AC7AE1"/>
    <w:rsid w:val="00AE1239"/>
    <w:rsid w:val="00AE2596"/>
    <w:rsid w:val="00AF504B"/>
    <w:rsid w:val="00AF52C8"/>
    <w:rsid w:val="00B12C67"/>
    <w:rsid w:val="00B17B20"/>
    <w:rsid w:val="00B53E13"/>
    <w:rsid w:val="00B637A6"/>
    <w:rsid w:val="00B73784"/>
    <w:rsid w:val="00B768DE"/>
    <w:rsid w:val="00B8607B"/>
    <w:rsid w:val="00B958EA"/>
    <w:rsid w:val="00BB0DF8"/>
    <w:rsid w:val="00BB285D"/>
    <w:rsid w:val="00BB6348"/>
    <w:rsid w:val="00BB7246"/>
    <w:rsid w:val="00BF6337"/>
    <w:rsid w:val="00C1007D"/>
    <w:rsid w:val="00C262FF"/>
    <w:rsid w:val="00C30CAE"/>
    <w:rsid w:val="00C31700"/>
    <w:rsid w:val="00C3191B"/>
    <w:rsid w:val="00C32736"/>
    <w:rsid w:val="00C34E1E"/>
    <w:rsid w:val="00C44C6C"/>
    <w:rsid w:val="00C63CFB"/>
    <w:rsid w:val="00C76330"/>
    <w:rsid w:val="00C86CA7"/>
    <w:rsid w:val="00CA1D7B"/>
    <w:rsid w:val="00CA316B"/>
    <w:rsid w:val="00CA3C9E"/>
    <w:rsid w:val="00CA4948"/>
    <w:rsid w:val="00CA58DF"/>
    <w:rsid w:val="00CB101D"/>
    <w:rsid w:val="00CD275D"/>
    <w:rsid w:val="00CD4B8A"/>
    <w:rsid w:val="00CD6C60"/>
    <w:rsid w:val="00CE0F83"/>
    <w:rsid w:val="00CE65FD"/>
    <w:rsid w:val="00D03CBA"/>
    <w:rsid w:val="00D103CF"/>
    <w:rsid w:val="00D157BF"/>
    <w:rsid w:val="00D37AD7"/>
    <w:rsid w:val="00D42D71"/>
    <w:rsid w:val="00D66FC3"/>
    <w:rsid w:val="00D70AE4"/>
    <w:rsid w:val="00D836BD"/>
    <w:rsid w:val="00D84C3B"/>
    <w:rsid w:val="00D94F65"/>
    <w:rsid w:val="00DA1FD6"/>
    <w:rsid w:val="00DA43C7"/>
    <w:rsid w:val="00DB70D2"/>
    <w:rsid w:val="00DC04F0"/>
    <w:rsid w:val="00DD2C50"/>
    <w:rsid w:val="00DD34F9"/>
    <w:rsid w:val="00DD45D1"/>
    <w:rsid w:val="00DF25C3"/>
    <w:rsid w:val="00DF2A6B"/>
    <w:rsid w:val="00DF3ACF"/>
    <w:rsid w:val="00E02AA2"/>
    <w:rsid w:val="00E1599D"/>
    <w:rsid w:val="00E17633"/>
    <w:rsid w:val="00E21953"/>
    <w:rsid w:val="00E2476B"/>
    <w:rsid w:val="00E25B0B"/>
    <w:rsid w:val="00E35AB9"/>
    <w:rsid w:val="00E40704"/>
    <w:rsid w:val="00E42799"/>
    <w:rsid w:val="00E460EA"/>
    <w:rsid w:val="00E467C7"/>
    <w:rsid w:val="00E55A61"/>
    <w:rsid w:val="00E74609"/>
    <w:rsid w:val="00E93210"/>
    <w:rsid w:val="00E97BE9"/>
    <w:rsid w:val="00EC07D3"/>
    <w:rsid w:val="00EC15E6"/>
    <w:rsid w:val="00ED1710"/>
    <w:rsid w:val="00EE4008"/>
    <w:rsid w:val="00EF08AF"/>
    <w:rsid w:val="00EF6C57"/>
    <w:rsid w:val="00F0207C"/>
    <w:rsid w:val="00F077E1"/>
    <w:rsid w:val="00F249A9"/>
    <w:rsid w:val="00F30EE5"/>
    <w:rsid w:val="00F34FEE"/>
    <w:rsid w:val="00F72341"/>
    <w:rsid w:val="00F75E49"/>
    <w:rsid w:val="00F86115"/>
    <w:rsid w:val="00F8699A"/>
    <w:rsid w:val="00FA5685"/>
    <w:rsid w:val="00FA6C03"/>
    <w:rsid w:val="00FA7232"/>
    <w:rsid w:val="00FB2688"/>
    <w:rsid w:val="00FE2A09"/>
    <w:rsid w:val="00FF185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C12853"/>
  <w15:chartTrackingRefBased/>
  <w15:docId w15:val="{BD48A05C-D3BF-4675-B4A1-8ACD0B344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8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Normal"/>
    <w:qFormat/>
    <w:rsid w:val="00E93210"/>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23heading3">
    <w:name w:val="MDPI_2.3_heading3"/>
    <w:qFormat/>
    <w:rsid w:val="00E93210"/>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link w:val="MDPI21heading1Char"/>
    <w:qFormat/>
    <w:rsid w:val="00E93210"/>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rsid w:val="00E93210"/>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rPr>
  </w:style>
  <w:style w:type="paragraph" w:customStyle="1" w:styleId="MDPI81references">
    <w:name w:val="MDPI_8.1_references"/>
    <w:qFormat/>
    <w:rsid w:val="002532CA"/>
    <w:pPr>
      <w:numPr>
        <w:numId w:val="23"/>
      </w:numPr>
      <w:adjustRightInd w:val="0"/>
      <w:snapToGrid w:val="0"/>
      <w:spacing w:line="280" w:lineRule="atLeast"/>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82theorem">
    <w:name w:val="MDPI_8.2_theorem"/>
    <w:qFormat/>
    <w:rsid w:val="00E93210"/>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E93210"/>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E93210"/>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rsid w:val="00E93210"/>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554016"/>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E93210"/>
  </w:style>
  <w:style w:type="paragraph" w:styleId="Bibliography">
    <w:name w:val="Bibliography"/>
    <w:basedOn w:val="Normal"/>
    <w:next w:val="Normal"/>
    <w:uiPriority w:val="37"/>
    <w:semiHidden/>
    <w:unhideWhenUsed/>
    <w:rsid w:val="00E93210"/>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80" w:lineRule="atLeast"/>
    </w:pPr>
    <w:rPr>
      <w:rFonts w:ascii="Palatino Linotype" w:eastAsiaTheme="minorEastAsia" w:hAnsi="Palatino Linotype"/>
      <w:noProof/>
      <w:color w:val="000000"/>
      <w:sz w:val="18"/>
    </w:rPr>
  </w:style>
  <w:style w:type="character" w:styleId="Strong">
    <w:name w:val="Strong"/>
    <w:basedOn w:val="DefaultParagraphFont"/>
    <w:uiPriority w:val="22"/>
    <w:qFormat/>
    <w:rsid w:val="00896959"/>
    <w:rPr>
      <w:b/>
      <w:bCs/>
    </w:rPr>
  </w:style>
  <w:style w:type="paragraph" w:customStyle="1" w:styleId="EndNoteBibliographyTitle">
    <w:name w:val="EndNote Bibliography Title"/>
    <w:basedOn w:val="Normal"/>
    <w:link w:val="EndNoteBibliographyTitleChar"/>
    <w:rsid w:val="00C32736"/>
    <w:pPr>
      <w:jc w:val="center"/>
    </w:pPr>
    <w:rPr>
      <w:sz w:val="18"/>
    </w:rPr>
  </w:style>
  <w:style w:type="character" w:customStyle="1" w:styleId="MDPI21heading1Char">
    <w:name w:val="MDPI_2.1_heading1 Char"/>
    <w:basedOn w:val="DefaultParagraphFont"/>
    <w:link w:val="MDPI21heading1"/>
    <w:rsid w:val="00C32736"/>
    <w:rPr>
      <w:rFonts w:ascii="Palatino Linotype" w:eastAsia="Times New Roman" w:hAnsi="Palatino Linotype"/>
      <w:b/>
      <w:snapToGrid w:val="0"/>
      <w:color w:val="000000"/>
      <w:sz w:val="24"/>
      <w:szCs w:val="22"/>
      <w:lang w:eastAsia="de-DE" w:bidi="en-US"/>
    </w:rPr>
  </w:style>
  <w:style w:type="character" w:customStyle="1" w:styleId="EndNoteBibliographyTitleChar">
    <w:name w:val="EndNote Bibliography Title Char"/>
    <w:basedOn w:val="MDPI21heading1Char"/>
    <w:link w:val="EndNoteBibliographyTitle"/>
    <w:rsid w:val="00C32736"/>
    <w:rPr>
      <w:rFonts w:ascii="Palatino Linotype" w:eastAsia="Times New Roman" w:hAnsi="Palatino Linotype"/>
      <w:b w:val="0"/>
      <w:snapToGrid/>
      <w:color w:val="000000"/>
      <w:sz w:val="18"/>
      <w:szCs w:val="22"/>
      <w:lang w:eastAsia="de-DE" w:bidi="en-US"/>
    </w:rPr>
  </w:style>
  <w:style w:type="paragraph" w:customStyle="1" w:styleId="EndNoteBibliography">
    <w:name w:val="EndNote Bibliography"/>
    <w:basedOn w:val="Normal"/>
    <w:link w:val="EndNoteBibliographyChar"/>
    <w:rsid w:val="00C32736"/>
    <w:pPr>
      <w:spacing w:line="240" w:lineRule="atLeast"/>
    </w:pPr>
    <w:rPr>
      <w:sz w:val="18"/>
    </w:rPr>
  </w:style>
  <w:style w:type="character" w:customStyle="1" w:styleId="EndNoteBibliographyChar">
    <w:name w:val="EndNote Bibliography Char"/>
    <w:basedOn w:val="MDPI21heading1Char"/>
    <w:link w:val="EndNoteBibliography"/>
    <w:rsid w:val="00C32736"/>
    <w:rPr>
      <w:rFonts w:ascii="Palatino Linotype" w:eastAsia="Times New Roman" w:hAnsi="Palatino Linotype"/>
      <w:b w:val="0"/>
      <w:snapToGrid/>
      <w:color w:val="000000"/>
      <w:sz w:val="18"/>
      <w:szCs w:val="22"/>
      <w:lang w:eastAsia="de-DE"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190648">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109/TITS.2023.3300312" TargetMode="External"/><Relationship Id="rId3" Type="http://schemas.openxmlformats.org/officeDocument/2006/relationships/settings" Target="settings.xml"/><Relationship Id="rId21" Type="http://schemas.openxmlformats.org/officeDocument/2006/relationships/image" Target="media/image14.svg"/><Relationship Id="rId34"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5.svg"/><Relationship Id="rId17" Type="http://schemas.openxmlformats.org/officeDocument/2006/relationships/image" Target="media/image10.svg"/><Relationship Id="rId25" Type="http://schemas.openxmlformats.org/officeDocument/2006/relationships/hyperlink" Target="https://doi.org/10.1038/s41598-023-40159-9" TargetMode="External"/><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i.org/10.1016/j.cemconres.2023.107157" TargetMode="External"/><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016/j.autcon.2024.105334" TargetMode="External"/><Relationship Id="rId28" Type="http://schemas.openxmlformats.org/officeDocument/2006/relationships/hyperlink" Target="https://doi.org/10.1109/TITS.2023.3236247" TargetMode="External"/><Relationship Id="rId10" Type="http://schemas.openxmlformats.org/officeDocument/2006/relationships/hyperlink" Target="https://github.com/tjboise/PoFormer" TargetMode="External"/><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7.svg"/><Relationship Id="rId22" Type="http://schemas.openxmlformats.org/officeDocument/2006/relationships/hyperlink" Target="https://github.com/tjboise/PoFormer" TargetMode="External"/><Relationship Id="rId27" Type="http://schemas.openxmlformats.org/officeDocument/2006/relationships/hyperlink" Target="https://doi.org/10.1016/j.dib.2024.111111" TargetMode="External"/><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DPI\Downloads\senso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C:\Users\MDPI\Downloads\sensors-template.dot</Template>
  <TotalTime>119</TotalTime>
  <Pages>21</Pages>
  <Words>16830</Words>
  <Characters>95935</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112540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Zhen Liu</dc:creator>
  <cp:keywords/>
  <dc:description/>
  <cp:lastModifiedBy>tj zhang</cp:lastModifiedBy>
  <cp:revision>11</cp:revision>
  <cp:lastPrinted>2025-09-30T03:16:00Z</cp:lastPrinted>
  <dcterms:created xsi:type="dcterms:W3CDTF">2025-10-02T02:35:00Z</dcterms:created>
  <dcterms:modified xsi:type="dcterms:W3CDTF">2025-10-26T16:56:00Z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896f527e050ed6ec0d9c892ed8c20f48de51c45ac4db60be64e1e9626bdb6de5</vt:lpwstr>
  </property>
</Properties>
</file>